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812" w:rsidRPr="00AC0B80" w:rsidRDefault="009E3812" w:rsidP="009E3812">
      <w:pPr>
        <w:spacing w:after="0" w:line="240" w:lineRule="auto"/>
        <w:textAlignment w:val="baseline"/>
        <w:rPr>
          <w:rFonts w:ascii="Times New Roman" w:eastAsia="Times New Roman" w:hAnsi="Times New Roman" w:cs="Times New Roman"/>
          <w:color w:val="2F2F2F"/>
          <w:sz w:val="28"/>
          <w:szCs w:val="28"/>
          <w:lang w:eastAsia="pl-PL"/>
        </w:rPr>
      </w:pPr>
      <w:bookmarkStart w:id="0" w:name="_GoBack"/>
      <w:bookmarkEnd w:id="0"/>
    </w:p>
    <w:p w:rsidR="009E3812" w:rsidRPr="00AC0B80" w:rsidRDefault="009E3812" w:rsidP="009E3812">
      <w:pPr>
        <w:spacing w:after="360" w:line="360" w:lineRule="atLeast"/>
        <w:textAlignment w:val="baseline"/>
        <w:rPr>
          <w:rFonts w:ascii="Times New Roman" w:eastAsia="Times New Roman" w:hAnsi="Times New Roman" w:cs="Times New Roman"/>
          <w:color w:val="2F2F2F"/>
          <w:sz w:val="28"/>
          <w:szCs w:val="28"/>
          <w:lang w:eastAsia="pl-PL"/>
        </w:rPr>
      </w:pPr>
      <w:r w:rsidRPr="00AC0B80">
        <w:rPr>
          <w:rFonts w:ascii="Times New Roman" w:eastAsia="Times New Roman" w:hAnsi="Times New Roman" w:cs="Times New Roman"/>
          <w:color w:val="2F2F2F"/>
          <w:sz w:val="28"/>
          <w:szCs w:val="28"/>
          <w:lang w:eastAsia="pl-PL"/>
        </w:rPr>
        <w:t> </w:t>
      </w:r>
    </w:p>
    <w:p w:rsidR="009E3812" w:rsidRPr="00AC0B80"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AC0B80">
        <w:rPr>
          <w:rFonts w:ascii="Times New Roman" w:eastAsia="Times New Roman" w:hAnsi="Times New Roman" w:cs="Times New Roman"/>
          <w:b/>
          <w:bCs/>
          <w:i/>
          <w:iCs/>
          <w:color w:val="2F2F2F"/>
          <w:sz w:val="28"/>
          <w:szCs w:val="28"/>
          <w:bdr w:val="none" w:sz="0" w:space="0" w:color="auto" w:frame="1"/>
          <w:lang w:eastAsia="pl-PL"/>
        </w:rPr>
        <w:t xml:space="preserve">STATUT PRZEDSZKOLA </w:t>
      </w:r>
    </w:p>
    <w:p w:rsidR="009E3812" w:rsidRPr="00AC0B80" w:rsidRDefault="009E3812"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r w:rsidRPr="00AC0B80">
        <w:rPr>
          <w:rFonts w:ascii="Times New Roman" w:eastAsia="Times New Roman" w:hAnsi="Times New Roman" w:cs="Times New Roman"/>
          <w:b/>
          <w:bCs/>
          <w:i/>
          <w:iCs/>
          <w:color w:val="2F2F2F"/>
          <w:sz w:val="28"/>
          <w:szCs w:val="28"/>
          <w:bdr w:val="none" w:sz="0" w:space="0" w:color="auto" w:frame="1"/>
          <w:lang w:eastAsia="pl-PL"/>
        </w:rPr>
        <w:t>W GARCZYNIE</w:t>
      </w:r>
    </w:p>
    <w:p w:rsidR="00AC0B80" w:rsidRPr="00AC0B80" w:rsidRDefault="00AC0B80"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AC0B80" w:rsidRPr="00AC0B80" w:rsidRDefault="00AC0B80" w:rsidP="00AC0B80">
      <w:pPr>
        <w:pStyle w:val="Tekstpodstawowy"/>
        <w:spacing w:line="360" w:lineRule="auto"/>
        <w:ind w:firstLine="0"/>
        <w:rPr>
          <w:lang w:val="pl-PL"/>
        </w:rPr>
      </w:pPr>
      <w:r w:rsidRPr="00AC0B80">
        <w:rPr>
          <w:lang w:val="pl-PL"/>
        </w:rPr>
        <w:t>1. Niniejszy statut został opracowany na podstawie:</w:t>
      </w:r>
    </w:p>
    <w:p w:rsidR="00AC0B80" w:rsidRPr="00AC0B80" w:rsidRDefault="00AC0B80" w:rsidP="00AC0B80">
      <w:pPr>
        <w:pStyle w:val="Tekstpodstawowy"/>
        <w:numPr>
          <w:ilvl w:val="0"/>
          <w:numId w:val="117"/>
        </w:numPr>
        <w:spacing w:line="360" w:lineRule="auto"/>
        <w:ind w:left="135" w:firstLine="0"/>
        <w:rPr>
          <w:lang w:val="pl-PL"/>
        </w:rPr>
      </w:pPr>
      <w:r w:rsidRPr="00AC0B80">
        <w:rPr>
          <w:lang w:val="pl-PL"/>
        </w:rPr>
        <w:t>Ustawy z dnia 14 grudnia 2016 r. Prawo Oświatowe ( Dz.U. z 2017r.,  poz. 59                                   z późniejszymi zmianami);</w:t>
      </w:r>
    </w:p>
    <w:p w:rsidR="00AC0B80" w:rsidRPr="00AC0B80" w:rsidRDefault="00AC0B80" w:rsidP="00AC0B80">
      <w:pPr>
        <w:pStyle w:val="Akapitzlist1"/>
        <w:numPr>
          <w:ilvl w:val="0"/>
          <w:numId w:val="117"/>
        </w:numPr>
        <w:tabs>
          <w:tab w:val="left" w:pos="837"/>
        </w:tabs>
        <w:spacing w:before="0" w:line="360" w:lineRule="auto"/>
        <w:ind w:left="0" w:right="119" w:firstLine="0"/>
        <w:jc w:val="both"/>
        <w:rPr>
          <w:sz w:val="24"/>
          <w:lang w:val="pl-PL"/>
        </w:rPr>
      </w:pPr>
      <w:r w:rsidRPr="00AC0B80">
        <w:rPr>
          <w:sz w:val="24"/>
          <w:lang w:val="pl-PL"/>
        </w:rPr>
        <w:t>Ustawy z dnia 14 grudnia 2016 r. Przepisy Wprowadzające Ustawę Prawo Oświatowe  ( Dz.U. z 2017r. Poz. 60);</w:t>
      </w:r>
    </w:p>
    <w:p w:rsidR="00AC0B80" w:rsidRPr="00AC0B80" w:rsidRDefault="00AC0B80" w:rsidP="00AC0B80">
      <w:pPr>
        <w:pStyle w:val="Akapitzlist1"/>
        <w:numPr>
          <w:ilvl w:val="0"/>
          <w:numId w:val="117"/>
        </w:numPr>
        <w:tabs>
          <w:tab w:val="left" w:pos="837"/>
        </w:tabs>
        <w:spacing w:before="0" w:line="360" w:lineRule="auto"/>
        <w:ind w:left="0" w:right="119" w:firstLine="0"/>
        <w:jc w:val="both"/>
        <w:rPr>
          <w:sz w:val="24"/>
          <w:lang w:val="pl-PL"/>
        </w:rPr>
      </w:pPr>
      <w:r w:rsidRPr="00AC0B80">
        <w:rPr>
          <w:sz w:val="24"/>
          <w:lang w:val="pl-PL"/>
        </w:rPr>
        <w:t>Ustawy o systemie oświaty z dnia 7 września 1991r. (Dz. U. z 2016 r., poz. 1943 i 1954 z  późniejszymi  zmianami);</w:t>
      </w:r>
    </w:p>
    <w:p w:rsidR="00AC0B80" w:rsidRPr="00AC0B80" w:rsidRDefault="00AC0B80" w:rsidP="00AC0B80">
      <w:pPr>
        <w:pStyle w:val="Akapitzlist1"/>
        <w:numPr>
          <w:ilvl w:val="0"/>
          <w:numId w:val="117"/>
        </w:numPr>
        <w:tabs>
          <w:tab w:val="left" w:pos="837"/>
        </w:tabs>
        <w:spacing w:before="0" w:line="360" w:lineRule="auto"/>
        <w:ind w:left="0" w:right="119" w:firstLine="0"/>
        <w:jc w:val="both"/>
        <w:rPr>
          <w:sz w:val="24"/>
          <w:lang w:val="pl-PL"/>
        </w:rPr>
      </w:pPr>
      <w:r w:rsidRPr="00AC0B80">
        <w:rPr>
          <w:sz w:val="24"/>
          <w:lang w:val="pl-PL"/>
        </w:rPr>
        <w:t xml:space="preserve">Ustawy z dnia 26 stycznia 1982 r. Karta Nauczyciela ( </w:t>
      </w:r>
      <w:proofErr w:type="spellStart"/>
      <w:r w:rsidRPr="00AC0B80">
        <w:rPr>
          <w:sz w:val="24"/>
          <w:lang w:val="pl-PL"/>
        </w:rPr>
        <w:t>t.j.Dz.U</w:t>
      </w:r>
      <w:proofErr w:type="spellEnd"/>
      <w:r w:rsidRPr="00AC0B80">
        <w:rPr>
          <w:sz w:val="24"/>
          <w:lang w:val="pl-PL"/>
        </w:rPr>
        <w:t>. z 2016 r. poz. 1379           z późniejszymi zmianami);</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r w:rsidRPr="00AC0B80">
        <w:rPr>
          <w:sz w:val="24"/>
          <w:lang w:val="pl-PL"/>
        </w:rPr>
        <w:t>Konwencji o prawach dziecka przyjętej przez Zgromadzenie Ogólne Narodów Zjednoczonych dnia 20 listopada 1989 r. ( Dz.U. z 1991 r. Nr 120, poz. 526 z późniejszymi zmianami);</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r w:rsidRPr="00AC0B80">
        <w:rPr>
          <w:sz w:val="24"/>
          <w:lang w:val="pl-PL"/>
        </w:rPr>
        <w:t xml:space="preserve">Rozporządzenia MEN z dnia 10 czerwca 2015r. w sprawie szczegółowych warunków            i </w:t>
      </w:r>
      <w:proofErr w:type="spellStart"/>
      <w:r w:rsidRPr="00AC0B80">
        <w:rPr>
          <w:sz w:val="24"/>
          <w:lang w:val="pl-PL"/>
        </w:rPr>
        <w:t>sosobu</w:t>
      </w:r>
      <w:proofErr w:type="spellEnd"/>
      <w:r w:rsidRPr="00AC0B80">
        <w:rPr>
          <w:sz w:val="24"/>
          <w:lang w:val="pl-PL"/>
        </w:rPr>
        <w:t xml:space="preserve"> oceniania, klasyfikowania i promowania uczniów i słuchaczy w szkołach publicznych ( Dz. U. z 2015 r. poz. 843);</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r w:rsidRPr="00AC0B80">
        <w:rPr>
          <w:sz w:val="24"/>
          <w:lang w:val="pl-PL"/>
        </w:rPr>
        <w:t>Rozporządzenia MEN z dnia 29 sierpnia 2014 r. w sprawie sposobu prowadzenia przez publiczne przedszkola, szkoły i placówki dokumentacji przebiegu nauczania, działalności wychowawczej i opiekuńczej oraz rodzajów tej dokumentacji ( Dz. U. z 2014 r., poz.1170) – zmiana 24 sierpnia 2016 r. ( Dz.U. z 2016 r., poz. 1368);</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r w:rsidRPr="00AC0B80">
        <w:rPr>
          <w:sz w:val="24"/>
          <w:lang w:val="pl-PL"/>
        </w:rPr>
        <w:t>Rozporządzenia MEN z dnia 24 lipca 2015 r. w sprawie warunków organizowania kształcenia, wychowania i opieki dla dzieci i młodzieży niepełnosprawnych, niedostosowanych społecznie i zagrożonych niedostosowaniem społecznym (Dz.U. z 2015 r., poz. 1113);</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r w:rsidRPr="00AC0B80">
        <w:rPr>
          <w:sz w:val="24"/>
          <w:lang w:val="pl-PL"/>
        </w:rPr>
        <w:t>Rozporządzenia MEN z dnia 18 sierpnia 2015 r. w sprawie zakresu i form prowadzenia w szkołach i placówkach systemu oświaty działalności wychowawczej, edukacyjnej, informacyjnej i profilaktycznej w celu przeciwdziałania narkomanii  ( Dz.U. Z 2015 r., poz. 1249);</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r w:rsidRPr="00AC0B80">
        <w:rPr>
          <w:sz w:val="24"/>
          <w:lang w:val="pl-PL"/>
        </w:rPr>
        <w:lastRenderedPageBreak/>
        <w:t xml:space="preserve">Rozporządzenia MEN z dnia 28 sierpnia 2014 r. w sprawie indywidualnego obowiązkowego rocznego przygotowania przedszkolnego dzieci i indywidualnego </w:t>
      </w:r>
      <w:proofErr w:type="spellStart"/>
      <w:r w:rsidRPr="00AC0B80">
        <w:rPr>
          <w:sz w:val="24"/>
          <w:lang w:val="pl-PL"/>
        </w:rPr>
        <w:t>naucznia</w:t>
      </w:r>
      <w:proofErr w:type="spellEnd"/>
      <w:r w:rsidRPr="00AC0B80">
        <w:rPr>
          <w:sz w:val="24"/>
          <w:lang w:val="pl-PL"/>
        </w:rPr>
        <w:t xml:space="preserve"> dzieci i młodzieży ( Dz.U. Z 2014 r., poz. 1157);</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r w:rsidRPr="00AC0B80">
        <w:rPr>
          <w:sz w:val="24"/>
          <w:lang w:val="pl-PL"/>
        </w:rPr>
        <w:t xml:space="preserve">Rozporządzenia MEN  z dnia 14 kwietnia 1992 r. w sprawie warunków i sposobu organizowania nauki religii w publicznych przedszkolach i szkołach ( Dz. U. z 1992 r. nr 36, poz. 155 z późniejszymi zmianami); </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r w:rsidRPr="00AC0B80">
        <w:rPr>
          <w:sz w:val="24"/>
          <w:lang w:val="pl-PL"/>
        </w:rPr>
        <w:t xml:space="preserve">Rozporządzenia Ministra Edukacji Narodowej i Sportu z dnia 31 grudnia 2002 r.                  w sprawie bezpieczeństwa i higieny w publicznych i niepublicznych </w:t>
      </w:r>
      <w:proofErr w:type="spellStart"/>
      <w:r w:rsidRPr="00AC0B80">
        <w:rPr>
          <w:sz w:val="24"/>
          <w:lang w:val="pl-PL"/>
        </w:rPr>
        <w:t>szkolach</w:t>
      </w:r>
      <w:proofErr w:type="spellEnd"/>
      <w:r w:rsidRPr="00AC0B80">
        <w:rPr>
          <w:sz w:val="24"/>
          <w:lang w:val="pl-PL"/>
        </w:rPr>
        <w:t xml:space="preserve"> i placówkach ( Dz. U. z 2003 r. nr 6, poz. 69 z późniejszymi zmianami); </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r w:rsidRPr="00AC0B80">
        <w:rPr>
          <w:sz w:val="24"/>
          <w:lang w:val="pl-PL"/>
        </w:rPr>
        <w:t xml:space="preserve">Rozporządzenia MEN z dnia 9 sierpnia 2017 r. w sprawie zasad udzielania                          i organizacji pomocy psychologiczno-pedagogicznej w publicznych przedszkolach, szkołach                  i placówkach ( Dz. U. z 2017 r., poz. 1591); </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proofErr w:type="spellStart"/>
      <w:r w:rsidRPr="00AC0B80">
        <w:rPr>
          <w:sz w:val="24"/>
          <w:lang w:val="pl-PL"/>
        </w:rPr>
        <w:t>Rozporzadzenia</w:t>
      </w:r>
      <w:proofErr w:type="spellEnd"/>
      <w:r w:rsidRPr="00AC0B80">
        <w:rPr>
          <w:sz w:val="24"/>
          <w:lang w:val="pl-PL"/>
        </w:rPr>
        <w:t xml:space="preserve"> MEN z dnia 14 lutego 2017 r. w sprawie podstaw programowych wychowania przedszkolnego i kształcenia ogólnego ( Dz. U. z 2017 r. , poz. 356);</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proofErr w:type="spellStart"/>
      <w:r w:rsidRPr="00AC0B80">
        <w:rPr>
          <w:sz w:val="24"/>
          <w:lang w:val="pl-PL"/>
        </w:rPr>
        <w:t>Rozporzadzenia</w:t>
      </w:r>
      <w:proofErr w:type="spellEnd"/>
      <w:r w:rsidRPr="00AC0B80">
        <w:rPr>
          <w:sz w:val="24"/>
          <w:lang w:val="pl-PL"/>
        </w:rPr>
        <w:t xml:space="preserve"> MEN z dnia 27 sierpnia 2012 r. w sprawie podstawy programowej wychowania przedszkolnego oraz kształcenia ogólnego w poszczególnych typach szkół ( Dz. U. z 30 sierpnia 2012 r., poz.997 z późniejszymi zmianami);</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sz w:val="24"/>
          <w:lang w:val="pl-PL"/>
        </w:rPr>
      </w:pPr>
      <w:r w:rsidRPr="00AC0B80">
        <w:rPr>
          <w:sz w:val="24"/>
          <w:lang w:val="pl-PL"/>
        </w:rPr>
        <w:t>Rozporządzenia MEN z dnia 17 marca 2017 r. w sprawie szczegółowej organizacji publicznych szkół i przedszkoli ( Dz.U. z 2017 r., poz. 649);</w:t>
      </w:r>
    </w:p>
    <w:p w:rsidR="00AC0B80" w:rsidRPr="00AC0B80" w:rsidRDefault="00AC0B80" w:rsidP="00AC0B80">
      <w:pPr>
        <w:pStyle w:val="Akapitzlist1"/>
        <w:numPr>
          <w:ilvl w:val="0"/>
          <w:numId w:val="117"/>
        </w:numPr>
        <w:tabs>
          <w:tab w:val="left" w:pos="837"/>
        </w:tabs>
        <w:spacing w:before="0" w:line="360" w:lineRule="auto"/>
        <w:ind w:left="45" w:right="119" w:firstLine="0"/>
        <w:jc w:val="both"/>
        <w:rPr>
          <w:lang w:val="pl-PL"/>
        </w:rPr>
      </w:pPr>
      <w:r w:rsidRPr="00AC0B80">
        <w:rPr>
          <w:sz w:val="24"/>
          <w:lang w:val="pl-PL"/>
        </w:rPr>
        <w:t>Rozporządzenia MEN z dnia 21 maja 2001 r. w sprawie ramowych statutów publicznego przedszkola oraz publicznych szkół ( Dz. U. z 2001 r.  nr 61 poz. 624                            z późniejszymi zmianami).</w:t>
      </w:r>
    </w:p>
    <w:p w:rsidR="00AC0B80" w:rsidRDefault="00AC0B80"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AC0B80" w:rsidRPr="003861F2" w:rsidRDefault="00AC0B80"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ROZDZIAŁ 1</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POSTANOWIENIA OGÓLNE</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1</w:t>
      </w:r>
    </w:p>
    <w:p w:rsidR="009E3812" w:rsidRPr="003861F2" w:rsidRDefault="009E3812" w:rsidP="003861F2">
      <w:pPr>
        <w:numPr>
          <w:ilvl w:val="0"/>
          <w:numId w:val="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nosi nazwę „</w:t>
      </w:r>
      <w:r w:rsidR="00B2493C">
        <w:rPr>
          <w:rFonts w:ascii="Times New Roman" w:eastAsia="Times New Roman" w:hAnsi="Times New Roman" w:cs="Times New Roman"/>
          <w:color w:val="2F2F2F"/>
          <w:sz w:val="28"/>
          <w:szCs w:val="28"/>
          <w:bdr w:val="none" w:sz="0" w:space="0" w:color="auto" w:frame="1"/>
          <w:lang w:eastAsia="pl-PL"/>
        </w:rPr>
        <w:t xml:space="preserve"> </w:t>
      </w:r>
      <w:r w:rsidR="00652907">
        <w:rPr>
          <w:rFonts w:ascii="Times New Roman" w:eastAsia="Times New Roman" w:hAnsi="Times New Roman" w:cs="Times New Roman"/>
          <w:color w:val="2F2F2F"/>
          <w:sz w:val="28"/>
          <w:szCs w:val="28"/>
          <w:bdr w:val="none" w:sz="0" w:space="0" w:color="auto" w:frame="1"/>
          <w:lang w:eastAsia="pl-PL"/>
        </w:rPr>
        <w:t xml:space="preserve"> Przedszkole w Garczynie”</w:t>
      </w:r>
      <w:r w:rsidR="00D01B33">
        <w:rPr>
          <w:rFonts w:ascii="Times New Roman" w:eastAsia="Times New Roman" w:hAnsi="Times New Roman" w:cs="Times New Roman"/>
          <w:color w:val="2F2F2F"/>
          <w:sz w:val="28"/>
          <w:szCs w:val="28"/>
          <w:bdr w:val="none" w:sz="0" w:space="0" w:color="auto" w:frame="1"/>
          <w:lang w:eastAsia="pl-PL"/>
        </w:rPr>
        <w:t xml:space="preserve"> i wchodzi w skład Zespołu Oś</w:t>
      </w:r>
      <w:r w:rsidR="00B2493C">
        <w:rPr>
          <w:rFonts w:ascii="Times New Roman" w:eastAsia="Times New Roman" w:hAnsi="Times New Roman" w:cs="Times New Roman"/>
          <w:color w:val="2F2F2F"/>
          <w:sz w:val="28"/>
          <w:szCs w:val="28"/>
          <w:bdr w:val="none" w:sz="0" w:space="0" w:color="auto" w:frame="1"/>
          <w:lang w:eastAsia="pl-PL"/>
        </w:rPr>
        <w:t>wiatowego</w:t>
      </w:r>
      <w:r w:rsidR="00D01B33">
        <w:rPr>
          <w:rFonts w:ascii="Times New Roman" w:eastAsia="Times New Roman" w:hAnsi="Times New Roman" w:cs="Times New Roman"/>
          <w:color w:val="2F2F2F"/>
          <w:sz w:val="28"/>
          <w:szCs w:val="28"/>
          <w:bdr w:val="none" w:sz="0" w:space="0" w:color="auto" w:frame="1"/>
          <w:lang w:eastAsia="pl-PL"/>
        </w:rPr>
        <w:t xml:space="preserve"> w Garczynie</w:t>
      </w:r>
      <w:r w:rsidR="00B2493C">
        <w:rPr>
          <w:rFonts w:ascii="Times New Roman" w:eastAsia="Times New Roman" w:hAnsi="Times New Roman" w:cs="Times New Roman"/>
          <w:color w:val="2F2F2F"/>
          <w:sz w:val="28"/>
          <w:szCs w:val="28"/>
          <w:bdr w:val="none" w:sz="0" w:space="0" w:color="auto" w:frame="1"/>
          <w:lang w:eastAsia="pl-PL"/>
        </w:rPr>
        <w:t xml:space="preserve"> </w:t>
      </w:r>
      <w:r w:rsidR="00652907">
        <w:rPr>
          <w:rFonts w:ascii="Times New Roman" w:eastAsia="Times New Roman" w:hAnsi="Times New Roman" w:cs="Times New Roman"/>
          <w:color w:val="2F2F2F"/>
          <w:sz w:val="28"/>
          <w:szCs w:val="28"/>
          <w:bdr w:val="none" w:sz="0" w:space="0" w:color="auto" w:frame="1"/>
          <w:lang w:eastAsia="pl-PL"/>
        </w:rPr>
        <w:t xml:space="preserve"> .</w:t>
      </w:r>
    </w:p>
    <w:p w:rsidR="009E3812" w:rsidRPr="003861F2" w:rsidRDefault="009E3812" w:rsidP="003861F2">
      <w:pPr>
        <w:numPr>
          <w:ilvl w:val="0"/>
          <w:numId w:val="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w Garczynie, zwane dalej przedszkolem, jest placówką publiczną, która: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prowadzi bezpłatne nauczanie i wychowanie w zakresie podstawy programowej wychowania przedszkolnego,</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przeprowadza rekrutację dzieci w oparciu o zasadę powszechnej dostępności,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 zatrudnia nauczycieli posiadających kwalifikacje określone w odrębnych przepisach.</w:t>
      </w:r>
    </w:p>
    <w:p w:rsidR="009E3812" w:rsidRPr="003861F2" w:rsidRDefault="009E3812" w:rsidP="003861F2">
      <w:pPr>
        <w:numPr>
          <w:ilvl w:val="0"/>
          <w:numId w:val="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działa w szczególności, na podstawie ustawy z dnia 7 września 1991 r. o systemie oświaty, przepisów wykonawczych do tej ustawy oraz niniejszego statutu.</w:t>
      </w:r>
    </w:p>
    <w:p w:rsidR="009E3812" w:rsidRPr="003861F2" w:rsidRDefault="009E3812" w:rsidP="003861F2">
      <w:pPr>
        <w:numPr>
          <w:ilvl w:val="0"/>
          <w:numId w:val="4"/>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Siedzibą</w:t>
      </w:r>
      <w:r w:rsidR="00EB17E9" w:rsidRPr="003861F2">
        <w:rPr>
          <w:rFonts w:ascii="Times New Roman" w:eastAsia="Times New Roman" w:hAnsi="Times New Roman" w:cs="Times New Roman"/>
          <w:color w:val="2F2F2F"/>
          <w:sz w:val="28"/>
          <w:szCs w:val="28"/>
          <w:bdr w:val="none" w:sz="0" w:space="0" w:color="auto" w:frame="1"/>
          <w:lang w:eastAsia="pl-PL"/>
        </w:rPr>
        <w:t xml:space="preserve"> przedszkola jest Garczyn 11</w:t>
      </w:r>
    </w:p>
    <w:p w:rsidR="009E3812" w:rsidRPr="003861F2" w:rsidRDefault="009E3812" w:rsidP="003861F2">
      <w:pPr>
        <w:numPr>
          <w:ilvl w:val="0"/>
          <w:numId w:val="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xml:space="preserve">Organem prowadzącym </w:t>
      </w:r>
      <w:r w:rsidR="00EB17E9" w:rsidRPr="003861F2">
        <w:rPr>
          <w:rFonts w:ascii="Times New Roman" w:eastAsia="Times New Roman" w:hAnsi="Times New Roman" w:cs="Times New Roman"/>
          <w:color w:val="2F2F2F"/>
          <w:sz w:val="28"/>
          <w:szCs w:val="28"/>
          <w:bdr w:val="none" w:sz="0" w:space="0" w:color="auto" w:frame="1"/>
          <w:lang w:eastAsia="pl-PL"/>
        </w:rPr>
        <w:t>przedszkole jest Urząd Gminy Liniewo.</w:t>
      </w:r>
    </w:p>
    <w:p w:rsidR="009E3812" w:rsidRPr="003861F2" w:rsidRDefault="009E3812" w:rsidP="003861F2">
      <w:pPr>
        <w:numPr>
          <w:ilvl w:val="0"/>
          <w:numId w:val="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Nadzór pedagogiczny nad przedszkolem spr</w:t>
      </w:r>
      <w:r w:rsidR="00EB17E9" w:rsidRPr="003861F2">
        <w:rPr>
          <w:rFonts w:ascii="Times New Roman" w:eastAsia="Times New Roman" w:hAnsi="Times New Roman" w:cs="Times New Roman"/>
          <w:color w:val="2F2F2F"/>
          <w:sz w:val="28"/>
          <w:szCs w:val="28"/>
          <w:bdr w:val="none" w:sz="0" w:space="0" w:color="auto" w:frame="1"/>
          <w:lang w:eastAsia="pl-PL"/>
        </w:rPr>
        <w:t>awuje Pomorski Kurator Oświaty</w:t>
      </w:r>
      <w:r w:rsidRPr="003861F2">
        <w:rPr>
          <w:rFonts w:ascii="Times New Roman" w:eastAsia="Times New Roman" w:hAnsi="Times New Roman" w:cs="Times New Roman"/>
          <w:color w:val="2F2F2F"/>
          <w:sz w:val="28"/>
          <w:szCs w:val="28"/>
          <w:bdr w:val="none" w:sz="0" w:space="0" w:color="auto" w:frame="1"/>
          <w:lang w:eastAsia="pl-PL"/>
        </w:rPr>
        <w:t>.</w:t>
      </w:r>
    </w:p>
    <w:p w:rsidR="009E3812" w:rsidRPr="003861F2" w:rsidRDefault="009E3812" w:rsidP="003861F2">
      <w:pPr>
        <w:numPr>
          <w:ilvl w:val="0"/>
          <w:numId w:val="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jest je</w:t>
      </w:r>
      <w:r w:rsidR="00EB17E9" w:rsidRPr="003861F2">
        <w:rPr>
          <w:rFonts w:ascii="Times New Roman" w:eastAsia="Times New Roman" w:hAnsi="Times New Roman" w:cs="Times New Roman"/>
          <w:color w:val="2F2F2F"/>
          <w:sz w:val="28"/>
          <w:szCs w:val="28"/>
          <w:bdr w:val="none" w:sz="0" w:space="0" w:color="auto" w:frame="1"/>
          <w:lang w:eastAsia="pl-PL"/>
        </w:rPr>
        <w:t>dnostką budżetową gminy Liniewo</w:t>
      </w:r>
      <w:r w:rsidRPr="003861F2">
        <w:rPr>
          <w:rFonts w:ascii="Times New Roman" w:eastAsia="Times New Roman" w:hAnsi="Times New Roman" w:cs="Times New Roman"/>
          <w:color w:val="2F2F2F"/>
          <w:sz w:val="28"/>
          <w:szCs w:val="28"/>
          <w:bdr w:val="none" w:sz="0" w:space="0" w:color="auto" w:frame="1"/>
          <w:lang w:eastAsia="pl-PL"/>
        </w:rPr>
        <w:t xml:space="preserve"> i prowadzi gospodarkę finansową na zasadach określonych w odrębnych przepisach.</w:t>
      </w:r>
    </w:p>
    <w:p w:rsidR="009E3812" w:rsidRPr="003861F2" w:rsidRDefault="009E3812" w:rsidP="003861F2">
      <w:pPr>
        <w:numPr>
          <w:ilvl w:val="0"/>
          <w:numId w:val="8"/>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Ustalona nazwa jest używana przez przedszkole w pełnym brzmieniu:</w:t>
      </w:r>
    </w:p>
    <w:p w:rsidR="009E3812" w:rsidRPr="003861F2" w:rsidRDefault="00D01B33" w:rsidP="00D01B33">
      <w:pPr>
        <w:spacing w:after="0" w:line="360" w:lineRule="atLeast"/>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b/>
          <w:bCs/>
          <w:color w:val="2F2F2F"/>
          <w:sz w:val="28"/>
          <w:szCs w:val="28"/>
          <w:bdr w:val="none" w:sz="0" w:space="0" w:color="auto" w:frame="1"/>
          <w:lang w:eastAsia="pl-PL"/>
        </w:rPr>
        <w:t xml:space="preserve">                           </w:t>
      </w:r>
      <w:r w:rsidR="0073523A">
        <w:rPr>
          <w:rFonts w:ascii="Times New Roman" w:eastAsia="Times New Roman" w:hAnsi="Times New Roman" w:cs="Times New Roman"/>
          <w:b/>
          <w:bCs/>
          <w:color w:val="2F2F2F"/>
          <w:sz w:val="28"/>
          <w:szCs w:val="28"/>
          <w:bdr w:val="none" w:sz="0" w:space="0" w:color="auto" w:frame="1"/>
          <w:lang w:eastAsia="pl-PL"/>
        </w:rPr>
        <w:t xml:space="preserve">                </w:t>
      </w:r>
      <w:r w:rsidR="00EB17E9" w:rsidRPr="003861F2">
        <w:rPr>
          <w:rFonts w:ascii="Times New Roman" w:eastAsia="Times New Roman" w:hAnsi="Times New Roman" w:cs="Times New Roman"/>
          <w:b/>
          <w:bCs/>
          <w:color w:val="2F2F2F"/>
          <w:sz w:val="28"/>
          <w:szCs w:val="28"/>
          <w:bdr w:val="none" w:sz="0" w:space="0" w:color="auto" w:frame="1"/>
          <w:lang w:eastAsia="pl-PL"/>
        </w:rPr>
        <w:t>Przedszkole w Garczynie</w:t>
      </w:r>
    </w:p>
    <w:p w:rsidR="009E3812" w:rsidRPr="003861F2" w:rsidRDefault="00171577"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b/>
          <w:bCs/>
          <w:color w:val="2F2F2F"/>
          <w:sz w:val="28"/>
          <w:szCs w:val="28"/>
          <w:bdr w:val="none" w:sz="0" w:space="0" w:color="auto" w:frame="1"/>
          <w:lang w:eastAsia="pl-PL"/>
        </w:rPr>
        <w:t xml:space="preserve">   </w:t>
      </w:r>
      <w:r w:rsidR="00EB17E9" w:rsidRPr="003861F2">
        <w:rPr>
          <w:rFonts w:ascii="Times New Roman" w:eastAsia="Times New Roman" w:hAnsi="Times New Roman" w:cs="Times New Roman"/>
          <w:b/>
          <w:bCs/>
          <w:color w:val="2F2F2F"/>
          <w:sz w:val="28"/>
          <w:szCs w:val="28"/>
          <w:bdr w:val="none" w:sz="0" w:space="0" w:color="auto" w:frame="1"/>
          <w:lang w:eastAsia="pl-PL"/>
        </w:rPr>
        <w:t>Garczyn 11</w:t>
      </w:r>
    </w:p>
    <w:p w:rsidR="009E3812" w:rsidRPr="003861F2" w:rsidRDefault="00EB17E9" w:rsidP="00EB17E9">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color w:val="2F2F2F"/>
          <w:sz w:val="28"/>
          <w:szCs w:val="28"/>
          <w:bdr w:val="none" w:sz="0" w:space="0" w:color="auto" w:frame="1"/>
          <w:lang w:eastAsia="pl-PL"/>
        </w:rPr>
        <w:t xml:space="preserve">                          </w:t>
      </w:r>
      <w:r w:rsidR="0073523A">
        <w:rPr>
          <w:rFonts w:ascii="Times New Roman" w:eastAsia="Times New Roman" w:hAnsi="Times New Roman" w:cs="Times New Roman"/>
          <w:b/>
          <w:bCs/>
          <w:color w:val="2F2F2F"/>
          <w:sz w:val="28"/>
          <w:szCs w:val="28"/>
          <w:bdr w:val="none" w:sz="0" w:space="0" w:color="auto" w:frame="1"/>
          <w:lang w:eastAsia="pl-PL"/>
        </w:rPr>
        <w:t xml:space="preserve">                        </w:t>
      </w:r>
      <w:r w:rsidRPr="003861F2">
        <w:rPr>
          <w:rFonts w:ascii="Times New Roman" w:eastAsia="Times New Roman" w:hAnsi="Times New Roman" w:cs="Times New Roman"/>
          <w:b/>
          <w:bCs/>
          <w:color w:val="2F2F2F"/>
          <w:sz w:val="28"/>
          <w:szCs w:val="28"/>
          <w:bdr w:val="none" w:sz="0" w:space="0" w:color="auto" w:frame="1"/>
          <w:lang w:eastAsia="pl-PL"/>
        </w:rPr>
        <w:t xml:space="preserve"> 83-420 Liniewo</w:t>
      </w:r>
    </w:p>
    <w:p w:rsidR="009E3812" w:rsidRPr="003861F2" w:rsidRDefault="009E3812" w:rsidP="003861F2">
      <w:pPr>
        <w:numPr>
          <w:ilvl w:val="0"/>
          <w:numId w:val="1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używa pieczęci urzędowej na podstawie odrębnych przepisów.</w:t>
      </w:r>
    </w:p>
    <w:p w:rsidR="009E3812" w:rsidRPr="003861F2" w:rsidRDefault="009E3812" w:rsidP="003861F2">
      <w:pPr>
        <w:numPr>
          <w:ilvl w:val="0"/>
          <w:numId w:val="1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Przedszkolu nadaje imię organ prowadzący na wniosek Rady Pedagogicznej.</w:t>
      </w:r>
    </w:p>
    <w:p w:rsidR="00D01B33" w:rsidRDefault="00D01B33"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ROZDZIAŁ 2</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CELE I ZADANIA PRZEDSZKOLA</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2</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2F2F2F"/>
          <w:sz w:val="28"/>
          <w:szCs w:val="28"/>
          <w:bdr w:val="none" w:sz="0" w:space="0" w:color="auto" w:frame="1"/>
          <w:lang w:eastAsia="pl-PL"/>
        </w:rPr>
        <w:t>1.</w:t>
      </w:r>
      <w:r w:rsidRPr="003861F2">
        <w:rPr>
          <w:rFonts w:ascii="Times New Roman" w:eastAsia="Times New Roman" w:hAnsi="Times New Roman" w:cs="Times New Roman"/>
          <w:i/>
          <w:iCs/>
          <w:color w:val="2F2F2F"/>
          <w:sz w:val="28"/>
          <w:szCs w:val="28"/>
          <w:bdr w:val="none" w:sz="0" w:space="0" w:color="auto" w:frame="1"/>
          <w:lang w:val="en-US" w:eastAsia="pl-PL"/>
        </w:rPr>
        <w:t> </w:t>
      </w:r>
      <w:r w:rsidRPr="003861F2">
        <w:rPr>
          <w:rFonts w:ascii="Times New Roman" w:eastAsia="Times New Roman" w:hAnsi="Times New Roman" w:cs="Times New Roman"/>
          <w:color w:val="2F2F2F"/>
          <w:sz w:val="28"/>
          <w:szCs w:val="28"/>
          <w:bdr w:val="none" w:sz="0" w:space="0" w:color="auto" w:frame="1"/>
          <w:lang w:eastAsia="pl-PL"/>
        </w:rPr>
        <w:t>Przedszkole realizuje cele i zadania określone w ustawie o systemie oświaty oraz przepisach wydanych na jej podstawie, a w szczególności na podstawie podstawy programowej wychowania przedszkolnego, koncentrując się na :</w:t>
      </w:r>
    </w:p>
    <w:p w:rsidR="009E3812" w:rsidRPr="003861F2" w:rsidRDefault="009E3812" w:rsidP="003861F2">
      <w:pPr>
        <w:numPr>
          <w:ilvl w:val="0"/>
          <w:numId w:val="1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wspomaganiu dzieci w rozwijaniu ich uzdolnień oraz kształtowaniu czynności intelektualnych potrzebnych im w codziennych sytuacjach i w dalszej edukacji;</w:t>
      </w:r>
    </w:p>
    <w:p w:rsidR="009E3812" w:rsidRPr="003861F2" w:rsidRDefault="009E3812" w:rsidP="003861F2">
      <w:pPr>
        <w:numPr>
          <w:ilvl w:val="0"/>
          <w:numId w:val="1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budowaniu systemu wartości, w tym wychowywaniu dzieci tak, żeby lepiej orientowały się w tym, co jest dobre, a co złe;</w:t>
      </w:r>
    </w:p>
    <w:p w:rsidR="009E3812" w:rsidRPr="003861F2" w:rsidRDefault="009E3812" w:rsidP="003861F2">
      <w:pPr>
        <w:numPr>
          <w:ilvl w:val="0"/>
          <w:numId w:val="1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kształtowaniu u dzieci odporności emocjonalnej koniecznej do racjonalnego radzenia sobie w nowych i trudnych sytuacjach, w tym także do łagodnego znoszenia stresów i porażek;</w:t>
      </w:r>
    </w:p>
    <w:p w:rsidR="009E3812" w:rsidRPr="003861F2" w:rsidRDefault="009E3812" w:rsidP="003861F2">
      <w:pPr>
        <w:numPr>
          <w:ilvl w:val="0"/>
          <w:numId w:val="1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rozwijaniu umiejętności społecznych dzieci, które są niezbędne w poprawnych relacjach z dziećmi i dorosłymi;</w:t>
      </w:r>
    </w:p>
    <w:p w:rsidR="009E3812" w:rsidRPr="003861F2" w:rsidRDefault="009E3812" w:rsidP="003861F2">
      <w:pPr>
        <w:numPr>
          <w:ilvl w:val="0"/>
          <w:numId w:val="1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stwarzaniu warunków sprzyjających wspólnej i zgodnej zabawie oraz nauce dzieci o zróżnicowanych możliwościach fizycznych i intelektualnych;</w:t>
      </w:r>
    </w:p>
    <w:p w:rsidR="009E3812" w:rsidRPr="003861F2" w:rsidRDefault="009E3812" w:rsidP="003861F2">
      <w:pPr>
        <w:numPr>
          <w:ilvl w:val="0"/>
          <w:numId w:val="1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trosce o zdrowie dzieci i ich sprawność fizyczną; zachęcanie do uczestnictwa w zabawach i grach sportowych;</w:t>
      </w:r>
    </w:p>
    <w:p w:rsidR="009E3812" w:rsidRPr="003861F2" w:rsidRDefault="009E3812" w:rsidP="003861F2">
      <w:pPr>
        <w:numPr>
          <w:ilvl w:val="0"/>
          <w:numId w:val="1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budowaniu dziecięcej wiedzy o świecie społecznym, przyrodniczym i technicznym oraz rozwijaniu umiejętności prezentowania swoich przemyśleń w sposób zrozumiały dla innych;</w:t>
      </w:r>
    </w:p>
    <w:p w:rsidR="009E3812" w:rsidRPr="003861F2" w:rsidRDefault="009E3812" w:rsidP="003861F2">
      <w:pPr>
        <w:numPr>
          <w:ilvl w:val="0"/>
          <w:numId w:val="1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wprowadzaniu dzieci w świat wartości estetycznych i rozwijanie umiejętności wypowiadania się poprzez muzykę, małe formy teatralne oraz sztuki plastyczne;</w:t>
      </w:r>
    </w:p>
    <w:p w:rsidR="009E3812" w:rsidRPr="003861F2" w:rsidRDefault="009E3812" w:rsidP="003861F2">
      <w:pPr>
        <w:numPr>
          <w:ilvl w:val="0"/>
          <w:numId w:val="1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kształtowaniu u dzieci poczucia przynależności społecznej (do rodziny, grupy rówieśniczej i wspólnoty narodowej) oraz postawy patriotycznej;</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10) zapewnianiu dzieciom lepszych szans edukacyjnych poprzez wspieranie ich ciekawości, aktywności i samodzielności, a także kształtowanie tych wiadomości i umiejętności, które są ważne w edukacji szkolnej.</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11) kształtowaniu u dzieci umiejętności czytania i przygotowaniu dzieci do nabywania umiejętności pisania,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12) przygotowaniu dzieci do posługiwania się językiem obcym nowożytnym poprzez rozbudzanie ich świadomości językowej i wrażliwości kulturowej oraz budowanie pozytywnej motywacji do nauki języków obcych na dalszych etapach edukacyjnych, z tym że z realizacji tego celu zwolnione są :</w:t>
      </w:r>
    </w:p>
    <w:p w:rsidR="009E3812" w:rsidRPr="003861F2" w:rsidRDefault="009E3812" w:rsidP="003861F2">
      <w:pPr>
        <w:numPr>
          <w:ilvl w:val="0"/>
          <w:numId w:val="1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dzieci posiadające orzeczenie o potrzebie kształcenia specjalnego wydane ze względu</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na upośledzenie umysłowe w stopniu umiarkowanym lub znacznym, oraz dzieci posiadające orzeczenie o potrzebie kształcenia specjalnego wydane ze względu na niepełnosprawności sprzężone jeżeli jedną z niepełnosprawności jest upośledzenie umysłowe w stopniu umiarkowanym lub znacznym, lub</w:t>
      </w:r>
    </w:p>
    <w:p w:rsidR="009E3812" w:rsidRPr="003861F2" w:rsidRDefault="009E3812" w:rsidP="003861F2">
      <w:pPr>
        <w:numPr>
          <w:ilvl w:val="0"/>
          <w:numId w:val="14"/>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dzieci posiadające orzeczenie o potrzebie kształcenia specjalnego wydane ze względu na inne niż wymienione w lit. a rodzaje niepełnosprawności, o których mowa w przepisach wydanych na podstawie art. 71b ust. 7 pkt 2 ustawy z dnia 7 września 1991 r. o systemie oświaty (Dz. U. z 2015 r. poz. 2156 oraz z 2016 r. poz. 35, 64 i 195), oraz u których taka potrzeba wynika z indywidualnego programu edukacyjno-terapeutycznego;</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13) w przedszkolach umożliwiających dzieciom należącym do mniejszości narodowych i etnicznych oraz społeczności posługującej się językiem regionalnym, o których mowa w ustawie z dnia 6 stycznia 2005 o mniejszościach narodowych i etnicznych oraz o języku regionalnym( Dz. U. N z 2015 r. ,poz. 573 ),podtrzymywaniu i rozwijaniu poczucia tożsamości narodowej, etnicznej i językowej – przygotowaniu dzieci do posługiwania się językiem mniejszości narodowej lub etnicznej lub językiem regionalnym poprzez rozbudzaniu ich świadomości narodowej, etnicznej i językowej oraz budowaniu pozytywnej motywacji do nauki języka mniejszości narodowej lub etnicznej lub języka regionalnego na dalszych etapach edukacyjnych.</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§3</w:t>
      </w:r>
    </w:p>
    <w:p w:rsidR="009E3812" w:rsidRPr="003861F2" w:rsidRDefault="009E3812" w:rsidP="003861F2">
      <w:pPr>
        <w:numPr>
          <w:ilvl w:val="0"/>
          <w:numId w:val="1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oraz poszczególni nauczyciele podejmują działania mające na celu zindywidualizowane wspomaganie rozwoju każdego dziecka, stosownie do jego potrzeb i możliwości, a w przypadku dzieci niepełnosprawnych – stosownie także do ich możliwości psychofizycznych i komunikacyjnych oraz tempa rozwoju psychofizycznego.</w:t>
      </w:r>
    </w:p>
    <w:p w:rsidR="009E3812" w:rsidRPr="003861F2" w:rsidRDefault="009E3812" w:rsidP="003861F2">
      <w:pPr>
        <w:numPr>
          <w:ilvl w:val="0"/>
          <w:numId w:val="1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Cele określone w §2 ust. 1 realizowane są we wszystkich obszarach działalności edukacyjnej przedszkola</w:t>
      </w:r>
    </w:p>
    <w:p w:rsidR="009E3812" w:rsidRPr="003861F2" w:rsidRDefault="009E3812" w:rsidP="003861F2">
      <w:pPr>
        <w:numPr>
          <w:ilvl w:val="0"/>
          <w:numId w:val="1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każdym z obszarów określonych w §4 ust.1 podane są umiejętności i wiadomości, którymi dzieci kończące wychowanie przedszkolne powinny się wykazywać.</w:t>
      </w:r>
    </w:p>
    <w:p w:rsidR="009E3812" w:rsidRPr="003861F2" w:rsidRDefault="009E3812" w:rsidP="003861F2">
      <w:pPr>
        <w:numPr>
          <w:ilvl w:val="0"/>
          <w:numId w:val="18"/>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przypadku dzieci niepełnosprawnych wymagania w zakresie poszczególnych umiejętności i wiadomości powinny uwzględniać ograniczenia wynikające z ich niepełnosprawności.</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4</w:t>
      </w:r>
    </w:p>
    <w:p w:rsidR="009E3812" w:rsidRPr="003861F2" w:rsidRDefault="009E3812" w:rsidP="003861F2">
      <w:pPr>
        <w:numPr>
          <w:ilvl w:val="0"/>
          <w:numId w:val="1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Aby osiągnąć cele wychowania przedszkolnego przedszkole wspomaga rozwój, wychowuje i kształci dzieci w następujących obszarach :</w:t>
      </w:r>
    </w:p>
    <w:p w:rsidR="009E3812" w:rsidRPr="003861F2" w:rsidRDefault="009E3812" w:rsidP="003861F2">
      <w:pPr>
        <w:numPr>
          <w:ilvl w:val="0"/>
          <w:numId w:val="2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kształtowanie umiejętności społecznych dzieci: porozumiewanie się z dorosłymi i dziećmi, zgodne funkcjonowanie w zabawie i w sytuacjach zadaniowych;</w:t>
      </w:r>
    </w:p>
    <w:p w:rsidR="009E3812" w:rsidRPr="003861F2" w:rsidRDefault="009E3812" w:rsidP="003861F2">
      <w:pPr>
        <w:numPr>
          <w:ilvl w:val="0"/>
          <w:numId w:val="2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kształtowanie czynności samoobsługowych, nawyków higienicznych i kulturalnych; wdrażanie dzieci do utrzymywaniu ładu i porządku;</w:t>
      </w:r>
    </w:p>
    <w:p w:rsidR="009E3812" w:rsidRPr="003861F2" w:rsidRDefault="009E3812" w:rsidP="003861F2">
      <w:pPr>
        <w:numPr>
          <w:ilvl w:val="0"/>
          <w:numId w:val="2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wspomaganie rozwoju mowy oraz umiejętności komunikacyjnych dzieci.</w:t>
      </w:r>
    </w:p>
    <w:p w:rsidR="009E3812" w:rsidRPr="003861F2" w:rsidRDefault="009E3812" w:rsidP="003861F2">
      <w:pPr>
        <w:numPr>
          <w:ilvl w:val="0"/>
          <w:numId w:val="2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wspieranie dzieci w rozwijaniu czynności intelektualnych, które stosują w poznawaniu i rozumieniu siebie i swojego otoczenia;</w:t>
      </w:r>
    </w:p>
    <w:p w:rsidR="009E3812" w:rsidRPr="003861F2" w:rsidRDefault="009E3812" w:rsidP="003861F2">
      <w:pPr>
        <w:numPr>
          <w:ilvl w:val="0"/>
          <w:numId w:val="2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wychowanie zdrowotne i kształtowanie sprawności fizycznej dzieci;</w:t>
      </w:r>
    </w:p>
    <w:p w:rsidR="009E3812" w:rsidRPr="003861F2" w:rsidRDefault="009E3812" w:rsidP="003861F2">
      <w:pPr>
        <w:numPr>
          <w:ilvl w:val="0"/>
          <w:numId w:val="2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wdrażanie dzieci do dbałości o bezpieczeństwo własne oraz innych;</w:t>
      </w:r>
    </w:p>
    <w:p w:rsidR="009E3812" w:rsidRPr="003861F2" w:rsidRDefault="009E3812" w:rsidP="003861F2">
      <w:pPr>
        <w:numPr>
          <w:ilvl w:val="0"/>
          <w:numId w:val="2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wychowanie przez sztukę – dziecko widzem i aktorem;</w:t>
      </w:r>
    </w:p>
    <w:p w:rsidR="009E3812" w:rsidRPr="003861F2" w:rsidRDefault="009E3812" w:rsidP="003861F2">
      <w:pPr>
        <w:numPr>
          <w:ilvl w:val="0"/>
          <w:numId w:val="2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wychowanie przez sztukę – muzyka : różne formy aktywności muzyczno-ruchowej</w:t>
      </w:r>
      <w:r w:rsidR="003861F2">
        <w:rPr>
          <w:rFonts w:ascii="Times New Roman" w:eastAsia="Times New Roman" w:hAnsi="Times New Roman" w:cs="Times New Roman"/>
          <w:color w:val="2F2F2F"/>
          <w:sz w:val="28"/>
          <w:szCs w:val="28"/>
          <w:lang w:eastAsia="pl-PL"/>
        </w:rPr>
        <w:t xml:space="preserve"> </w:t>
      </w:r>
      <w:r w:rsidRPr="003861F2">
        <w:rPr>
          <w:rFonts w:ascii="Times New Roman" w:eastAsia="Times New Roman" w:hAnsi="Times New Roman" w:cs="Times New Roman"/>
          <w:color w:val="000000"/>
          <w:sz w:val="28"/>
          <w:szCs w:val="28"/>
          <w:bdr w:val="none" w:sz="0" w:space="0" w:color="auto" w:frame="1"/>
          <w:lang w:eastAsia="pl-PL"/>
        </w:rPr>
        <w:t>( śpiew, gra, taniec)</w:t>
      </w:r>
    </w:p>
    <w:p w:rsidR="009E3812" w:rsidRPr="003861F2" w:rsidRDefault="009E3812" w:rsidP="003861F2">
      <w:pPr>
        <w:numPr>
          <w:ilvl w:val="0"/>
          <w:numId w:val="2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wychowanie przez sztukę – różne formy plastyczne;</w:t>
      </w:r>
    </w:p>
    <w:p w:rsidR="009E3812" w:rsidRPr="003861F2" w:rsidRDefault="009E3812" w:rsidP="003861F2">
      <w:pPr>
        <w:numPr>
          <w:ilvl w:val="0"/>
          <w:numId w:val="2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wspomaganie rozwoju intelektualnego dzieci poprzez zabawy konstrukcyjne, budzenie zainteresowań technicznych;</w:t>
      </w:r>
    </w:p>
    <w:p w:rsidR="009E3812" w:rsidRPr="003861F2" w:rsidRDefault="009E3812" w:rsidP="003861F2">
      <w:pPr>
        <w:numPr>
          <w:ilvl w:val="0"/>
          <w:numId w:val="2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pomaganie dzieciom w rozumieniu istoty zjawisk atmosferycznych i w unikaniu zagrożeń;</w:t>
      </w:r>
    </w:p>
    <w:p w:rsidR="009E3812" w:rsidRPr="003861F2" w:rsidRDefault="009E3812" w:rsidP="003861F2">
      <w:pPr>
        <w:numPr>
          <w:ilvl w:val="0"/>
          <w:numId w:val="2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wychowanie dla poszanowania roślin i zwierząt;</w:t>
      </w:r>
    </w:p>
    <w:p w:rsidR="009E3812" w:rsidRPr="003861F2" w:rsidRDefault="009E3812" w:rsidP="003861F2">
      <w:pPr>
        <w:numPr>
          <w:ilvl w:val="0"/>
          <w:numId w:val="2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wspomaganie rozwoju intelektualnego dzieci wraz z edukacją matematyczną;</w:t>
      </w:r>
    </w:p>
    <w:p w:rsidR="009E3812" w:rsidRPr="003861F2" w:rsidRDefault="009E3812" w:rsidP="003861F2">
      <w:pPr>
        <w:numPr>
          <w:ilvl w:val="0"/>
          <w:numId w:val="2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tworzenie warunków do doświadczeń językowych i komunikacyjnych w zakresie reprezentatywnej i komunikatywnej funkcji języka ( ze szczególnym uwzględnieniem nabywania umiejętności czytania);</w:t>
      </w:r>
    </w:p>
    <w:p w:rsidR="009E3812" w:rsidRPr="003861F2" w:rsidRDefault="009E3812" w:rsidP="003861F2">
      <w:pPr>
        <w:numPr>
          <w:ilvl w:val="0"/>
          <w:numId w:val="2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wychowanie rodzinne, obywatelskie i patriotyczne.</w:t>
      </w:r>
    </w:p>
    <w:p w:rsidR="009E3812" w:rsidRPr="003861F2" w:rsidRDefault="009E3812" w:rsidP="003861F2">
      <w:pPr>
        <w:numPr>
          <w:ilvl w:val="0"/>
          <w:numId w:val="21"/>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przygotowanie dzieci do posługiwania się językiem obcym nowożytnym z tym, że z realizacji tego obszaru zwolnione są:</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a) dzieci posiadające orzeczenie o potrzebie kształcenia specjalnego wydane ze względu na upośledzenie umysłowe w stopniu umiarkowanym lub znacznym, oraz dzieci posiadające orzeczenie o potrzebie kształcenia specjalnego wydane ze względu na niepełnosprawności sprzężone jeżeli jedną z niepełnosprawności jest upośledzenie umysłowe w stopniu umiarkowanym lub znacznym; lub</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b) dzieci posiadające orzeczenie o potrzebie kształcenia specjalnego wydane ze względu na inne niż wymienione w lit. a rodzaje niepełnosprawności, o których mowa w przepisach wydanych na podstawie art. 71b ust. 7 pkt 2 ustawy z dnia 7 września 1991 r. o systemie oświaty (Dz. U. z 2015 r. poz. 2156 oraz z 2016 r.</w:t>
      </w:r>
      <w:r w:rsidRPr="003861F2">
        <w:rPr>
          <w:rFonts w:ascii="Times New Roman" w:eastAsia="Times New Roman" w:hAnsi="Times New Roman" w:cs="Times New Roman"/>
          <w:color w:val="2F2F2F"/>
          <w:sz w:val="28"/>
          <w:szCs w:val="28"/>
          <w:lang w:val="en-US" w:eastAsia="pl-PL"/>
        </w:rPr>
        <w:t> </w:t>
      </w:r>
      <w:r w:rsidRPr="003861F2">
        <w:rPr>
          <w:rFonts w:ascii="Times New Roman" w:eastAsia="Times New Roman" w:hAnsi="Times New Roman" w:cs="Times New Roman"/>
          <w:color w:val="000000"/>
          <w:sz w:val="28"/>
          <w:szCs w:val="28"/>
          <w:bdr w:val="none" w:sz="0" w:space="0" w:color="auto" w:frame="1"/>
          <w:lang w:eastAsia="pl-PL"/>
        </w:rPr>
        <w:t>poz. 35, 64 i 195) oraz u których taka potrzeba wynika z indywidualnego programu edukacyjno-terapeutycznego.</w:t>
      </w:r>
    </w:p>
    <w:p w:rsidR="009E3812" w:rsidRPr="003861F2" w:rsidRDefault="009E3812" w:rsidP="003861F2">
      <w:pPr>
        <w:numPr>
          <w:ilvl w:val="0"/>
          <w:numId w:val="2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Przygotowanie do posługiwania się językiem mniejszości narodowej lub etnicznej lub językiem regionalnym dzieci należących do mniejszości narodowych i etnicznych oraz społeczności posługującej się językiem regionalnym, o których mowa w ustawie z dnia 6 stycznia 2005 r, o mniejszościach narodowych i etnicznych oraz języku regionalnym, w tym z uwzględnieniem potrzeb dzieci niesłyszących posługujących się językiem migowym.</w:t>
      </w:r>
    </w:p>
    <w:p w:rsidR="009E3812" w:rsidRPr="003861F2" w:rsidRDefault="009E3812" w:rsidP="003861F2">
      <w:pPr>
        <w:numPr>
          <w:ilvl w:val="0"/>
          <w:numId w:val="2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poprzez zabawę oraz różnorodne formy pracy z dzieckiem wspomaga indywidualny rozwój dziecka.</w:t>
      </w:r>
    </w:p>
    <w:p w:rsidR="009E3812" w:rsidRPr="003861F2" w:rsidRDefault="009E3812" w:rsidP="003861F2">
      <w:pPr>
        <w:numPr>
          <w:ilvl w:val="0"/>
          <w:numId w:val="24"/>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sprawuje opiekę nad dziećmi odpowiednio do ich potrzeb oraz do możliwości organizacyjnych przedszkola.</w:t>
      </w:r>
    </w:p>
    <w:p w:rsidR="009E3812" w:rsidRPr="003861F2" w:rsidRDefault="009E3812" w:rsidP="003861F2">
      <w:pPr>
        <w:numPr>
          <w:ilvl w:val="0"/>
          <w:numId w:val="2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współdziała z rodzicami (prawnymi opiekunami) dziecka wspierając ich w wychowywaniu oraz w przygotowywaniu dzieci do nauki w szkole, w szczególności przez informowanie rodziców o indywidualnym rozwoju dziecka.</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5</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Udzielanie dzieciom pomocy psychologiczno-pedagogicznej odbywa się na następujących zasadach:</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 xml:space="preserve">1) pomoc psychologiczno-pedagogiczna jest świadczona wobec dzieci, u których rozpoznano potrzeby rozwojowe i edukacyjne oraz możliwości psychofizyczne wynikające, zarówno ze szczególnych uzdolnień, </w:t>
      </w:r>
      <w:r w:rsidRPr="003861F2">
        <w:rPr>
          <w:rFonts w:ascii="Times New Roman" w:eastAsia="Times New Roman" w:hAnsi="Times New Roman" w:cs="Times New Roman"/>
          <w:color w:val="000000"/>
          <w:sz w:val="28"/>
          <w:szCs w:val="28"/>
          <w:bdr w:val="none" w:sz="0" w:space="0" w:color="auto" w:frame="1"/>
          <w:lang w:eastAsia="pl-PL"/>
        </w:rPr>
        <w:lastRenderedPageBreak/>
        <w:t>niepełnosprawności czy innego rodzaju specjalnych potrzeb edukacyjnych oraz wobec rodziców tych dzieci i pracujących z nimi nauczycieli,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pomoc polega na rozpoznawaniu i zaspokajaniu indywidualnych potrzeb i możliwości dziecka wynikających najczęściej z:</w:t>
      </w:r>
    </w:p>
    <w:p w:rsidR="009E3812" w:rsidRPr="003861F2" w:rsidRDefault="009E3812" w:rsidP="003861F2">
      <w:pPr>
        <w:numPr>
          <w:ilvl w:val="1"/>
          <w:numId w:val="2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niepełnosprawności;</w:t>
      </w:r>
    </w:p>
    <w:p w:rsidR="009E3812" w:rsidRPr="003861F2" w:rsidRDefault="009E3812" w:rsidP="003861F2">
      <w:pPr>
        <w:numPr>
          <w:ilvl w:val="1"/>
          <w:numId w:val="2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niedostosowania społecznego;</w:t>
      </w:r>
    </w:p>
    <w:p w:rsidR="009E3812" w:rsidRPr="003861F2" w:rsidRDefault="009E3812" w:rsidP="003861F2">
      <w:pPr>
        <w:numPr>
          <w:ilvl w:val="1"/>
          <w:numId w:val="2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zagrożenia niedostosowaniem społecznym;</w:t>
      </w:r>
    </w:p>
    <w:p w:rsidR="009E3812" w:rsidRPr="003861F2" w:rsidRDefault="009E3812" w:rsidP="003861F2">
      <w:pPr>
        <w:numPr>
          <w:ilvl w:val="1"/>
          <w:numId w:val="2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szczególnych uzdolnień;</w:t>
      </w:r>
    </w:p>
    <w:p w:rsidR="009E3812" w:rsidRPr="003861F2" w:rsidRDefault="009E3812" w:rsidP="003861F2">
      <w:pPr>
        <w:numPr>
          <w:ilvl w:val="1"/>
          <w:numId w:val="2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specyficznych trudności w uczeniu się;</w:t>
      </w:r>
    </w:p>
    <w:p w:rsidR="009E3812" w:rsidRPr="003861F2" w:rsidRDefault="009E3812" w:rsidP="003861F2">
      <w:pPr>
        <w:numPr>
          <w:ilvl w:val="1"/>
          <w:numId w:val="2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zaburzeń komunikacji językowej;</w:t>
      </w:r>
    </w:p>
    <w:p w:rsidR="009E3812" w:rsidRPr="003861F2" w:rsidRDefault="009E3812" w:rsidP="003861F2">
      <w:pPr>
        <w:numPr>
          <w:ilvl w:val="1"/>
          <w:numId w:val="2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choroby przewlekłej;</w:t>
      </w:r>
    </w:p>
    <w:p w:rsidR="009E3812" w:rsidRPr="003861F2" w:rsidRDefault="009E3812" w:rsidP="003861F2">
      <w:pPr>
        <w:numPr>
          <w:ilvl w:val="1"/>
          <w:numId w:val="2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sytuacji kryzysowych lub traumatycznych;</w:t>
      </w:r>
    </w:p>
    <w:p w:rsidR="009E3812" w:rsidRPr="003861F2" w:rsidRDefault="009E3812" w:rsidP="003861F2">
      <w:pPr>
        <w:numPr>
          <w:ilvl w:val="1"/>
          <w:numId w:val="2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niepowodzeń edukacyjnych;</w:t>
      </w:r>
    </w:p>
    <w:p w:rsidR="009E3812" w:rsidRPr="003861F2" w:rsidRDefault="009E3812" w:rsidP="003861F2">
      <w:pPr>
        <w:numPr>
          <w:ilvl w:val="1"/>
          <w:numId w:val="2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zaniedbań środowiskowych;</w:t>
      </w:r>
    </w:p>
    <w:p w:rsidR="009E3812" w:rsidRPr="003861F2" w:rsidRDefault="009E3812" w:rsidP="003861F2">
      <w:pPr>
        <w:numPr>
          <w:ilvl w:val="1"/>
          <w:numId w:val="2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trudności adaptacyjnych wynikających z różnic kulturowych lub zmiany środowiska,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pomoc psychologiczno-pedagogiczna jest dobrowolna i bezpłatna,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4) pomoc psychologiczno-pedagogiczną organizuje dyrektor przedszkola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5) pomoc psychologiczno-pedagogiczna jest udzielana przez nauczycieli / wychowawców oraz specjalistów (psycholog, pedagog, logopeda, terapeuta pedagogiczny) we współpracy z rodzicami dziecka, poradnią psychologiczno-pedagogiczną i specjalistyczną, placówkami doskonalenia nauczycieli, innymi przedszkolami i placówkami oraz organizacjami i stowarzyszeniami działającymi na rzecz rodziny i dziecka,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6) pomoc psychologiczno-pedagogiczna jest udzielana dzieciom w trakcie bieżącej pracy z dzieckiem w formie:</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 zajęć rozwijających uzdolnienia,</w:t>
      </w:r>
    </w:p>
    <w:p w:rsidR="009E3812" w:rsidRPr="003861F2" w:rsidRDefault="009E3812" w:rsidP="003861F2">
      <w:pPr>
        <w:numPr>
          <w:ilvl w:val="1"/>
          <w:numId w:val="2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zajęć specjalistycznych (korekcyjno-kompensacyjnych, logopedycznych, socjoterapeutycznych oraz innych zajęć o charakterze terapeutycznym),</w:t>
      </w:r>
    </w:p>
    <w:p w:rsidR="009E3812" w:rsidRPr="003861F2" w:rsidRDefault="009E3812" w:rsidP="003861F2">
      <w:pPr>
        <w:numPr>
          <w:ilvl w:val="1"/>
          <w:numId w:val="2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porad i konsultacji,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7) pomoc psychologiczno-pedagogiczna jest udzielana z inicjatywy:</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 rodziców ( prawnych opiekunów ),</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 dyrektora przedszkola,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 nauczyciela lub specjalisty prowadzącego zajęcia z dzieckiem,</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 poradni,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 pomocy nauczyciela,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 pracownika socjalnego,</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 asystenta rodziny,</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lastRenderedPageBreak/>
        <w:t>* kuratora sądowego,</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8) pomoc psychologiczno-pedagogiczna jest udzielana rodzicom i nauczycielom w formie porad, konsultacji, warsztatów i szkoleń</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9) sposób postępowania w stosunku do dziecka, którego objąć należy pomocą psychologiczno-pedagogiczną określają odrębne przepisy.</w:t>
      </w:r>
    </w:p>
    <w:p w:rsidR="00EB17E9" w:rsidRPr="003861F2" w:rsidRDefault="00EB17E9"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EB17E9" w:rsidRPr="003861F2" w:rsidRDefault="00EB17E9"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3861F2" w:rsidRDefault="003861F2" w:rsidP="002326D3">
      <w:pPr>
        <w:spacing w:after="0" w:line="360" w:lineRule="atLeast"/>
        <w:textAlignment w:val="baseline"/>
        <w:rPr>
          <w:rFonts w:ascii="Times New Roman" w:eastAsia="Times New Roman" w:hAnsi="Times New Roman" w:cs="Times New Roman"/>
          <w:b/>
          <w:bCs/>
          <w:i/>
          <w:iCs/>
          <w:color w:val="2F2F2F"/>
          <w:sz w:val="28"/>
          <w:szCs w:val="28"/>
          <w:bdr w:val="none" w:sz="0" w:space="0" w:color="auto" w:frame="1"/>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ROZDZIAŁ 3</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SPOSÓB SPRAWOWANIA OPIEKI NAD DZIEĆMI W CZASIE ZAJĘĆ W PRZEDSZKOLU ORAZ W CZASIE ZAJĘĆ POZA PRZEDSZKOLEM</w:t>
      </w:r>
    </w:p>
    <w:p w:rsidR="002326D3" w:rsidRDefault="002326D3" w:rsidP="009E3812">
      <w:pPr>
        <w:spacing w:after="0" w:line="360" w:lineRule="atLeast"/>
        <w:jc w:val="center"/>
        <w:textAlignment w:val="baseline"/>
        <w:rPr>
          <w:rFonts w:ascii="Times New Roman" w:eastAsia="Times New Roman" w:hAnsi="Times New Roman" w:cs="Times New Roman"/>
          <w:color w:val="2F2F2F"/>
          <w:sz w:val="28"/>
          <w:szCs w:val="28"/>
          <w:bdr w:val="none" w:sz="0" w:space="0" w:color="auto" w:frame="1"/>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6</w:t>
      </w:r>
    </w:p>
    <w:p w:rsidR="009E3812" w:rsidRPr="003861F2" w:rsidRDefault="009E3812" w:rsidP="003861F2">
      <w:pPr>
        <w:numPr>
          <w:ilvl w:val="0"/>
          <w:numId w:val="28"/>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sprawuje opiekę nad dziećmi dostosowując metody i sposoby oddziaływań do wieku dziecka i jego możliwości rozwojowych, potrzeb środowiskowych z uwzględnieniem istniejących warunków lokalowych, a w szczególności:</w:t>
      </w:r>
    </w:p>
    <w:p w:rsidR="009E3812" w:rsidRPr="003861F2" w:rsidRDefault="009E3812" w:rsidP="003861F2">
      <w:pPr>
        <w:numPr>
          <w:ilvl w:val="0"/>
          <w:numId w:val="2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zapewnia bezpośrednią i stałą opiekę nad dziećmi w czasie pobytu w przedszkolu oraz w trakcie zajęć poza terenem przedszkola od momentu oddania dziecka pod opiekę nauczyciela do momentu odbioru dziecka przez rodziców (prawnych opiekunów) bądź upoważnioną przez nich osobę pełnoletnią,</w:t>
      </w:r>
    </w:p>
    <w:p w:rsidR="009E3812" w:rsidRPr="003861F2" w:rsidRDefault="009E3812" w:rsidP="003861F2">
      <w:pPr>
        <w:numPr>
          <w:ilvl w:val="0"/>
          <w:numId w:val="2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zapewnia dzieciom pełne poczucie bezpieczeństwa, zarówno pod względem fizycznym, jak i psychicznym;</w:t>
      </w:r>
    </w:p>
    <w:p w:rsidR="009E3812" w:rsidRPr="003861F2" w:rsidRDefault="009E3812" w:rsidP="003861F2">
      <w:pPr>
        <w:numPr>
          <w:ilvl w:val="0"/>
          <w:numId w:val="2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stosuje w swoich działaniach obowiązujące przepisy bhp i p.poż;</w:t>
      </w:r>
    </w:p>
    <w:p w:rsidR="009E3812" w:rsidRPr="003861F2" w:rsidRDefault="009E3812" w:rsidP="003861F2">
      <w:pPr>
        <w:numPr>
          <w:ilvl w:val="0"/>
          <w:numId w:val="2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xml:space="preserve">współpracuje z poradnią </w:t>
      </w:r>
      <w:proofErr w:type="spellStart"/>
      <w:r w:rsidRPr="003861F2">
        <w:rPr>
          <w:rFonts w:ascii="Times New Roman" w:eastAsia="Times New Roman" w:hAnsi="Times New Roman" w:cs="Times New Roman"/>
          <w:color w:val="2F2F2F"/>
          <w:sz w:val="28"/>
          <w:szCs w:val="28"/>
          <w:bdr w:val="none" w:sz="0" w:space="0" w:color="auto" w:frame="1"/>
          <w:lang w:eastAsia="pl-PL"/>
        </w:rPr>
        <w:t>psychologiczno</w:t>
      </w:r>
      <w:proofErr w:type="spellEnd"/>
      <w:r w:rsidRPr="003861F2">
        <w:rPr>
          <w:rFonts w:ascii="Times New Roman" w:eastAsia="Times New Roman" w:hAnsi="Times New Roman" w:cs="Times New Roman"/>
          <w:color w:val="2F2F2F"/>
          <w:sz w:val="28"/>
          <w:szCs w:val="28"/>
          <w:bdr w:val="none" w:sz="0" w:space="0" w:color="auto" w:frame="1"/>
          <w:lang w:eastAsia="pl-PL"/>
        </w:rPr>
        <w:t xml:space="preserve"> – pedagogiczną oraz z innymi instytucjami, zapewniając w miarę potrzeb konsultację i pomoc.</w:t>
      </w:r>
    </w:p>
    <w:p w:rsidR="009E3812" w:rsidRPr="003861F2" w:rsidRDefault="009E3812" w:rsidP="003861F2">
      <w:pPr>
        <w:numPr>
          <w:ilvl w:val="0"/>
          <w:numId w:val="3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Sprawując opiekę nad dziećmi w przedszkolu przestrzega się niżej wymienionych zasad bezpieczeństwa:</w:t>
      </w:r>
    </w:p>
    <w:p w:rsidR="009E3812" w:rsidRPr="003861F2"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Dyrektor przedszkola powierza pos</w:t>
      </w:r>
      <w:r w:rsidR="00FE6C9A" w:rsidRPr="003861F2">
        <w:rPr>
          <w:rFonts w:ascii="Times New Roman" w:eastAsia="Times New Roman" w:hAnsi="Times New Roman" w:cs="Times New Roman"/>
          <w:color w:val="2F2F2F"/>
          <w:sz w:val="28"/>
          <w:szCs w:val="28"/>
          <w:bdr w:val="none" w:sz="0" w:space="0" w:color="auto" w:frame="1"/>
          <w:lang w:eastAsia="pl-PL"/>
        </w:rPr>
        <w:t>zczególne oddziały opiece nauczyciela</w:t>
      </w:r>
      <w:r w:rsidRPr="003861F2">
        <w:rPr>
          <w:rFonts w:ascii="Times New Roman" w:eastAsia="Times New Roman" w:hAnsi="Times New Roman" w:cs="Times New Roman"/>
          <w:color w:val="2F2F2F"/>
          <w:sz w:val="28"/>
          <w:szCs w:val="28"/>
          <w:bdr w:val="none" w:sz="0" w:space="0" w:color="auto" w:frame="1"/>
          <w:lang w:eastAsia="pl-PL"/>
        </w:rPr>
        <w:t>;</w:t>
      </w:r>
    </w:p>
    <w:p w:rsidR="009E3812" w:rsidRPr="003861F2"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trakcie zajęć w przedszkolu oraz w ogrodzie przedszkolnym dzieci są pod stałą opieką nauczyciela, który organizuje im różnorodne formy zajęć i zabaw zespołowych oraz indywidualnych, zgodnie z przyjętym programem i ustalonym planem zajęć;</w:t>
      </w:r>
    </w:p>
    <w:p w:rsidR="009E3812" w:rsidRPr="003861F2"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wycieczki, spacery poza teren przedszkola odbywają się za zgodą rodziców (prawnych opiekunów), udzieloną na piśmie, po wcześniejszym wypełnieniu „Karty wycieczki” zatwierdzonej przez Dyrektora przedszkola, w obecności nauczyciela oraz dodatkowo upoważnionych o</w:t>
      </w:r>
      <w:r w:rsidR="00FE6C9A" w:rsidRPr="003861F2">
        <w:rPr>
          <w:rFonts w:ascii="Times New Roman" w:eastAsia="Times New Roman" w:hAnsi="Times New Roman" w:cs="Times New Roman"/>
          <w:color w:val="2F2F2F"/>
          <w:sz w:val="28"/>
          <w:szCs w:val="28"/>
          <w:bdr w:val="none" w:sz="0" w:space="0" w:color="auto" w:frame="1"/>
          <w:lang w:eastAsia="pl-PL"/>
        </w:rPr>
        <w:t xml:space="preserve">sób: pomocy nauczyciela, pani z obsługi </w:t>
      </w:r>
      <w:r w:rsidRPr="003861F2">
        <w:rPr>
          <w:rFonts w:ascii="Times New Roman" w:eastAsia="Times New Roman" w:hAnsi="Times New Roman" w:cs="Times New Roman"/>
          <w:color w:val="2F2F2F"/>
          <w:sz w:val="28"/>
          <w:szCs w:val="28"/>
          <w:bdr w:val="none" w:sz="0" w:space="0" w:color="auto" w:frame="1"/>
          <w:lang w:eastAsia="pl-PL"/>
        </w:rPr>
        <w:t xml:space="preserve"> lub rodziców w stosunku na każde 10-cioro dzieci przypada 1 opiekun; </w:t>
      </w:r>
      <w:r w:rsidRPr="003861F2">
        <w:rPr>
          <w:rFonts w:ascii="Times New Roman" w:eastAsia="Times New Roman" w:hAnsi="Times New Roman" w:cs="Times New Roman"/>
          <w:color w:val="2F2F2F"/>
          <w:sz w:val="28"/>
          <w:szCs w:val="28"/>
          <w:bdr w:val="none" w:sz="0" w:space="0" w:color="auto" w:frame="1"/>
          <w:lang w:eastAsia="pl-PL"/>
        </w:rPr>
        <w:lastRenderedPageBreak/>
        <w:t>jeżeli liczba dzieci wynosi 10-cioro lub mniej na wycieczkę lub spacer dzieci udają się pod opieką nauczyciela i jednej dodatkowo upoważnionej osoby;</w:t>
      </w:r>
    </w:p>
    <w:p w:rsidR="009E3812" w:rsidRPr="003861F2"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każde wyjście rejestrowane jest w zeszycie „spacerów i wycieczek”;</w:t>
      </w:r>
    </w:p>
    <w:p w:rsidR="009E3812" w:rsidRPr="003861F2"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 bezpieczeństwo dzieci podczas zajęć dodatkowych, takich jak: nauka języka obcego, rytmiki, zajęcia z logopedą i psychologiem oraz innych, odpowiedzialna jest osoba prowadząca;</w:t>
      </w:r>
    </w:p>
    <w:p w:rsidR="009E3812" w:rsidRPr="003861F2"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nauczyciel zobowiązany jest do kontroli sali, terenu ogrodu pod kątem bezpieczeństwa dzieci i zgłaszania wszelkich zagrożeń dyrektorowi oraz do zapewnienia dzieciom pierwszej pomocy i dalszej opieki w razie nieszczęśliwego wypadku;</w:t>
      </w:r>
    </w:p>
    <w:p w:rsidR="009E3812" w:rsidRPr="003861F2"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 bezpieczeństwo dzieci odpowiadają wszyscy pracownicy przedszkola niezależnie od zajmowanego stanowiska,</w:t>
      </w:r>
    </w:p>
    <w:p w:rsidR="009E3812" w:rsidRPr="003861F2"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nagłych wypadkach wszystkie działania pracowników przedszkola, bez względu na zakres ich czynności służbowych, w pierwszej kolejności skierowane są na zapewnienie bezpieczeństwa dzieciom,</w:t>
      </w:r>
    </w:p>
    <w:p w:rsidR="009E3812" w:rsidRPr="003861F2"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przedszkolu nie mogą być stosowane wobec wychowanków żadne zabiegi lekarskie bez zgody rodziców, poza udzielaniem pierwszej pomocy w nagłych wypadkach,</w:t>
      </w:r>
    </w:p>
    <w:p w:rsidR="009E3812" w:rsidRPr="003861F2"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nauczyciel nie ma prawa podawać dziecku żadnych lekarstw; w przypadku złego samopoczucia dziecka, zobowiązany jest do natychmiastowego skontaktowania się z rodzicami (prawnymi opiekunami),</w:t>
      </w:r>
    </w:p>
    <w:p w:rsidR="009E3812" w:rsidRPr="003861F2"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rodzice (prawni opiekunowie) podpisują oświadczenie zezwalające na wezwanie do dziecka karetki pogotowia w przypadkach uzasadnionych,</w:t>
      </w:r>
    </w:p>
    <w:p w:rsidR="009E3812" w:rsidRPr="0073523A" w:rsidRDefault="009E3812" w:rsidP="003861F2">
      <w:pPr>
        <w:numPr>
          <w:ilvl w:val="0"/>
          <w:numId w:val="31"/>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dzieci, za zgodą rodziców (prawnych opiekunów), mogą być ubezpieczone od następstw nieszczęśliwych wypadków;</w:t>
      </w:r>
    </w:p>
    <w:p w:rsidR="0073523A" w:rsidRDefault="0073523A" w:rsidP="0073523A">
      <w:pPr>
        <w:spacing w:after="0" w:line="360" w:lineRule="atLeast"/>
        <w:textAlignment w:val="baseline"/>
        <w:rPr>
          <w:rFonts w:ascii="Times New Roman" w:eastAsia="Times New Roman" w:hAnsi="Times New Roman" w:cs="Times New Roman"/>
          <w:color w:val="000000"/>
          <w:sz w:val="28"/>
          <w:szCs w:val="28"/>
          <w:bdr w:val="none" w:sz="0" w:space="0" w:color="auto" w:frame="1"/>
          <w:lang w:eastAsia="pl-PL"/>
        </w:rPr>
      </w:pPr>
    </w:p>
    <w:p w:rsidR="0073523A" w:rsidRPr="003861F2" w:rsidRDefault="0073523A" w:rsidP="0073523A">
      <w:pPr>
        <w:spacing w:after="0" w:line="360" w:lineRule="atLeast"/>
        <w:textAlignment w:val="baseline"/>
        <w:rPr>
          <w:rFonts w:ascii="Times New Roman" w:eastAsia="Times New Roman" w:hAnsi="Times New Roman" w:cs="Times New Roman"/>
          <w:color w:val="2F2F2F"/>
          <w:sz w:val="28"/>
          <w:szCs w:val="28"/>
          <w:lang w:val="en-US"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ROZDZIAŁ 4</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ZASADY PRZYPROWADZANIA I ODBIERANIA DZIECI</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7</w:t>
      </w:r>
    </w:p>
    <w:p w:rsidR="009E3812" w:rsidRPr="00652907" w:rsidRDefault="009E3812" w:rsidP="009E3812">
      <w:pPr>
        <w:spacing w:after="0" w:line="360" w:lineRule="atLeast"/>
        <w:textAlignment w:val="baseline"/>
        <w:rPr>
          <w:rFonts w:ascii="Times New Roman" w:eastAsia="Times New Roman" w:hAnsi="Times New Roman" w:cs="Times New Roman"/>
          <w:sz w:val="28"/>
          <w:szCs w:val="28"/>
          <w:lang w:eastAsia="pl-PL"/>
        </w:rPr>
      </w:pPr>
      <w:r w:rsidRPr="00652907">
        <w:rPr>
          <w:rFonts w:ascii="Times New Roman" w:eastAsia="Times New Roman" w:hAnsi="Times New Roman" w:cs="Times New Roman"/>
          <w:sz w:val="28"/>
          <w:szCs w:val="28"/>
          <w:bdr w:val="none" w:sz="0" w:space="0" w:color="auto" w:frame="1"/>
          <w:lang w:eastAsia="pl-PL"/>
        </w:rPr>
        <w:t>1. Rodzice (prawni opiekunowie) lub upoważnione przez nich osoby pełnoletnie przyprowadzają dziec</w:t>
      </w:r>
      <w:r w:rsidR="001155D7" w:rsidRPr="00652907">
        <w:rPr>
          <w:rFonts w:ascii="Times New Roman" w:eastAsia="Times New Roman" w:hAnsi="Times New Roman" w:cs="Times New Roman"/>
          <w:sz w:val="28"/>
          <w:szCs w:val="28"/>
          <w:bdr w:val="none" w:sz="0" w:space="0" w:color="auto" w:frame="1"/>
          <w:lang w:eastAsia="pl-PL"/>
        </w:rPr>
        <w:t>ko do przedszkola w godzinach: 7</w:t>
      </w:r>
      <w:r w:rsidR="008040FE" w:rsidRPr="00652907">
        <w:rPr>
          <w:rFonts w:ascii="Times New Roman" w:eastAsia="Times New Roman" w:hAnsi="Times New Roman" w:cs="Times New Roman"/>
          <w:sz w:val="28"/>
          <w:szCs w:val="28"/>
          <w:bdr w:val="none" w:sz="0" w:space="0" w:color="auto" w:frame="1"/>
          <w:lang w:eastAsia="pl-PL"/>
        </w:rPr>
        <w:t>.15</w:t>
      </w:r>
      <w:r w:rsidRPr="00652907">
        <w:rPr>
          <w:rFonts w:ascii="Times New Roman" w:eastAsia="Times New Roman" w:hAnsi="Times New Roman" w:cs="Times New Roman"/>
          <w:sz w:val="28"/>
          <w:szCs w:val="28"/>
          <w:bdr w:val="none" w:sz="0" w:space="0" w:color="auto" w:frame="1"/>
          <w:lang w:eastAsia="pl-PL"/>
        </w:rPr>
        <w:t xml:space="preserve"> – 8:20.</w:t>
      </w:r>
    </w:p>
    <w:p w:rsidR="009E3812" w:rsidRPr="00652907"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W wyjątkowych przypadkach rodzic (prawny opiekun) zobowiązany jest do</w:t>
      </w:r>
      <w:r w:rsidR="001155D7" w:rsidRPr="003861F2">
        <w:rPr>
          <w:rFonts w:ascii="Times New Roman" w:eastAsia="Times New Roman" w:hAnsi="Times New Roman" w:cs="Times New Roman"/>
          <w:color w:val="2F2F2F"/>
          <w:sz w:val="28"/>
          <w:szCs w:val="28"/>
          <w:lang w:eastAsia="pl-PL"/>
        </w:rPr>
        <w:t xml:space="preserve"> </w:t>
      </w:r>
      <w:r w:rsidRPr="003861F2">
        <w:rPr>
          <w:rFonts w:ascii="Times New Roman" w:eastAsia="Times New Roman" w:hAnsi="Times New Roman" w:cs="Times New Roman"/>
          <w:color w:val="000000"/>
          <w:sz w:val="28"/>
          <w:szCs w:val="28"/>
          <w:bdr w:val="none" w:sz="0" w:space="0" w:color="auto" w:frame="1"/>
          <w:lang w:eastAsia="pl-PL"/>
        </w:rPr>
        <w:t>wcześniejszego powiadomienia nauczyciela danej grupy o zmianie godziny przybycia</w:t>
      </w:r>
      <w:r w:rsidR="00652907">
        <w:rPr>
          <w:rFonts w:ascii="Times New Roman" w:eastAsia="Times New Roman" w:hAnsi="Times New Roman" w:cs="Times New Roman"/>
          <w:color w:val="2F2F2F"/>
          <w:sz w:val="28"/>
          <w:szCs w:val="28"/>
          <w:lang w:eastAsia="pl-PL"/>
        </w:rPr>
        <w:t xml:space="preserve"> </w:t>
      </w:r>
      <w:r w:rsidRPr="003861F2">
        <w:rPr>
          <w:rFonts w:ascii="Times New Roman" w:eastAsia="Times New Roman" w:hAnsi="Times New Roman" w:cs="Times New Roman"/>
          <w:color w:val="000000"/>
          <w:sz w:val="28"/>
          <w:szCs w:val="28"/>
          <w:bdr w:val="none" w:sz="0" w:space="0" w:color="auto" w:frame="1"/>
          <w:lang w:eastAsia="pl-PL"/>
        </w:rPr>
        <w:t>dziecka do przedszkola.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Osoba przyprowadzająca dziecko do przedszkola zobowiązana jest do wprowadzenia dziecka do szatni i oddania dziecka pod opiekę nauczycielowi danej grupy.</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lastRenderedPageBreak/>
        <w:t>4. Dziecko powinno być odbierane z przedszkola bezpośrednio od nauczyciela przez rodziców (prawnych opiekunów) lub upoważnioną przez nich na piśmie pełnoletnią osobę. Rodzice (prawni opiekunowie) zobowiązani są do złożenia pisemnego oświadczenia wskazującego osobę, którą upoważniają do obioru dziecka. Pisemne upoważnienie powinno zawierać: imię, nazwisko numer i serię dowodu osobistego osoby upoważnionej.</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5. Przedszkole nie ponosi odpowiedzialności za dziecko pozostawione bez opieki przez rodziców (prawnych opiekunów) lub upoważnioną przez nich osobę w przedszkolu lub przed budynkiem przedszkola, podczas przyprowadzania i odbioru dziecka.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6. Dziecko nie będzie mogło być odebrane z przedszkola przez osobę niepełnoletnią oraz przez osobę będącą w stanie nietrzeźwym.</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7. W przypadku odbioru dziecka na podstawie upoważnienia rodziców (prawnych opiekunów) nauczyciel ma obowiązek sprawdzić zgodność danych zawartych w upoważnieniu z dokumentem tożsamości, bądź w inny sposób ustalić tożsamość osoby upoważnionej.</w:t>
      </w:r>
    </w:p>
    <w:p w:rsidR="009E3812" w:rsidRDefault="009E3812" w:rsidP="009E3812">
      <w:pPr>
        <w:spacing w:after="0" w:line="360" w:lineRule="atLeast"/>
        <w:textAlignment w:val="baseline"/>
        <w:rPr>
          <w:rFonts w:ascii="Times New Roman" w:eastAsia="Times New Roman" w:hAnsi="Times New Roman" w:cs="Times New Roman"/>
          <w:color w:val="000000"/>
          <w:sz w:val="28"/>
          <w:szCs w:val="28"/>
          <w:bdr w:val="none" w:sz="0" w:space="0" w:color="auto" w:frame="1"/>
          <w:lang w:eastAsia="pl-PL"/>
        </w:rPr>
      </w:pPr>
      <w:r w:rsidRPr="003861F2">
        <w:rPr>
          <w:rFonts w:ascii="Times New Roman" w:eastAsia="Times New Roman" w:hAnsi="Times New Roman" w:cs="Times New Roman"/>
          <w:color w:val="000000"/>
          <w:sz w:val="28"/>
          <w:szCs w:val="28"/>
          <w:bdr w:val="none" w:sz="0" w:space="0" w:color="auto" w:frame="1"/>
          <w:lang w:eastAsia="pl-PL"/>
        </w:rPr>
        <w:t xml:space="preserve">8. Odbieranie dzieci </w:t>
      </w:r>
      <w:r w:rsidR="00143177" w:rsidRPr="003861F2">
        <w:rPr>
          <w:rFonts w:ascii="Times New Roman" w:eastAsia="Times New Roman" w:hAnsi="Times New Roman" w:cs="Times New Roman"/>
          <w:color w:val="000000"/>
          <w:sz w:val="28"/>
          <w:szCs w:val="28"/>
          <w:bdr w:val="none" w:sz="0" w:space="0" w:color="auto" w:frame="1"/>
          <w:lang w:eastAsia="pl-PL"/>
        </w:rPr>
        <w:t>z przedszkola trwa do godziny 12</w:t>
      </w:r>
      <w:r w:rsidRPr="003861F2">
        <w:rPr>
          <w:rFonts w:ascii="Times New Roman" w:eastAsia="Times New Roman" w:hAnsi="Times New Roman" w:cs="Times New Roman"/>
          <w:color w:val="000000"/>
          <w:sz w:val="28"/>
          <w:szCs w:val="28"/>
          <w:bdr w:val="none" w:sz="0" w:space="0" w:color="auto" w:frame="1"/>
          <w:lang w:eastAsia="pl-PL"/>
        </w:rPr>
        <w:t>.30.</w:t>
      </w:r>
    </w:p>
    <w:p w:rsidR="0073523A" w:rsidRDefault="0073523A" w:rsidP="009E3812">
      <w:pPr>
        <w:spacing w:after="0" w:line="360" w:lineRule="atLeast"/>
        <w:textAlignment w:val="baseline"/>
        <w:rPr>
          <w:rFonts w:ascii="Times New Roman" w:eastAsia="Times New Roman" w:hAnsi="Times New Roman" w:cs="Times New Roman"/>
          <w:color w:val="000000"/>
          <w:sz w:val="28"/>
          <w:szCs w:val="28"/>
          <w:bdr w:val="none" w:sz="0" w:space="0" w:color="auto" w:frame="1"/>
          <w:lang w:eastAsia="pl-PL"/>
        </w:rPr>
      </w:pPr>
    </w:p>
    <w:p w:rsidR="0073523A" w:rsidRPr="003861F2" w:rsidRDefault="0073523A" w:rsidP="009E3812">
      <w:pPr>
        <w:spacing w:after="0" w:line="360" w:lineRule="atLeast"/>
        <w:textAlignment w:val="baseline"/>
        <w:rPr>
          <w:rFonts w:ascii="Times New Roman" w:eastAsia="Times New Roman" w:hAnsi="Times New Roman" w:cs="Times New Roman"/>
          <w:color w:val="2F2F2F"/>
          <w:sz w:val="28"/>
          <w:szCs w:val="28"/>
          <w:lang w:val="en-US"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ROZDZIAŁ 5</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ORGANY PRZEDSZKOLA I ICH KOMPETENCJE</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8</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1. Organami przedszkola</w:t>
      </w:r>
      <w:r w:rsidRPr="003861F2">
        <w:rPr>
          <w:rFonts w:ascii="Times New Roman" w:eastAsia="Times New Roman" w:hAnsi="Times New Roman" w:cs="Times New Roman"/>
          <w:b/>
          <w:bCs/>
          <w:color w:val="2F2F2F"/>
          <w:sz w:val="28"/>
          <w:szCs w:val="28"/>
          <w:bdr w:val="none" w:sz="0" w:space="0" w:color="auto" w:frame="1"/>
          <w:lang w:val="en-US" w:eastAsia="pl-PL"/>
        </w:rPr>
        <w:t> </w:t>
      </w:r>
      <w:r w:rsidRPr="003861F2">
        <w:rPr>
          <w:rFonts w:ascii="Times New Roman" w:eastAsia="Times New Roman" w:hAnsi="Times New Roman" w:cs="Times New Roman"/>
          <w:color w:val="000000"/>
          <w:sz w:val="28"/>
          <w:szCs w:val="28"/>
          <w:bdr w:val="none" w:sz="0" w:space="0" w:color="auto" w:frame="1"/>
          <w:lang w:eastAsia="pl-PL"/>
        </w:rPr>
        <w:t>są:</w:t>
      </w:r>
    </w:p>
    <w:p w:rsidR="009E3812" w:rsidRDefault="00652907" w:rsidP="009E3812">
      <w:pPr>
        <w:spacing w:after="0" w:line="360" w:lineRule="atLeast"/>
        <w:textAlignment w:val="baseline"/>
        <w:rPr>
          <w:rFonts w:ascii="Times New Roman" w:eastAsia="Times New Roman" w:hAnsi="Times New Roman" w:cs="Times New Roman"/>
          <w:color w:val="2F2F2F"/>
          <w:sz w:val="28"/>
          <w:szCs w:val="28"/>
          <w:bdr w:val="none" w:sz="0" w:space="0" w:color="auto" w:frame="1"/>
          <w:lang w:eastAsia="pl-PL"/>
        </w:rPr>
      </w:pPr>
      <w:r>
        <w:rPr>
          <w:rFonts w:ascii="Times New Roman" w:eastAsia="Times New Roman" w:hAnsi="Times New Roman" w:cs="Times New Roman"/>
          <w:color w:val="2F2F2F"/>
          <w:sz w:val="28"/>
          <w:szCs w:val="28"/>
          <w:bdr w:val="none" w:sz="0" w:space="0" w:color="auto" w:frame="1"/>
          <w:lang w:eastAsia="pl-PL"/>
        </w:rPr>
        <w:t>1) Dyrektor Zespołu Oświatowego w Garczynie</w:t>
      </w:r>
      <w:r w:rsidR="009E3812" w:rsidRPr="003861F2">
        <w:rPr>
          <w:rFonts w:ascii="Times New Roman" w:eastAsia="Times New Roman" w:hAnsi="Times New Roman" w:cs="Times New Roman"/>
          <w:color w:val="2F2F2F"/>
          <w:sz w:val="28"/>
          <w:szCs w:val="28"/>
          <w:bdr w:val="none" w:sz="0" w:space="0" w:color="auto" w:frame="1"/>
          <w:lang w:eastAsia="pl-PL"/>
        </w:rPr>
        <w:t>,</w:t>
      </w:r>
    </w:p>
    <w:p w:rsidR="00652907" w:rsidRPr="003861F2" w:rsidRDefault="00B50E8C" w:rsidP="009E3812">
      <w:pPr>
        <w:spacing w:after="0" w:line="360" w:lineRule="atLeast"/>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2) Rada Pedagogiczna.</w:t>
      </w:r>
    </w:p>
    <w:p w:rsidR="009E3812" w:rsidRPr="003861F2" w:rsidRDefault="00143177"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w:t>
      </w:r>
      <w:r w:rsidR="009E3812" w:rsidRPr="003861F2">
        <w:rPr>
          <w:rFonts w:ascii="Times New Roman" w:eastAsia="Times New Roman" w:hAnsi="Times New Roman" w:cs="Times New Roman"/>
          <w:color w:val="2F2F2F"/>
          <w:sz w:val="28"/>
          <w:szCs w:val="28"/>
          <w:bdr w:val="none" w:sz="0" w:space="0" w:color="auto" w:frame="1"/>
          <w:lang w:eastAsia="pl-PL"/>
        </w:rPr>
        <w:t>) Rada Rodziców.</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w:t>
      </w:r>
      <w:r w:rsidR="00652907">
        <w:rPr>
          <w:rFonts w:ascii="Times New Roman" w:eastAsia="Times New Roman" w:hAnsi="Times New Roman" w:cs="Times New Roman"/>
          <w:color w:val="2F2F2F"/>
          <w:sz w:val="28"/>
          <w:szCs w:val="28"/>
          <w:bdr w:val="none" w:sz="0" w:space="0" w:color="auto" w:frame="1"/>
          <w:lang w:eastAsia="pl-PL"/>
        </w:rPr>
        <w:t xml:space="preserve">Stanowisko Dyrektora </w:t>
      </w:r>
      <w:r w:rsidRPr="003861F2">
        <w:rPr>
          <w:rFonts w:ascii="Times New Roman" w:eastAsia="Times New Roman" w:hAnsi="Times New Roman" w:cs="Times New Roman"/>
          <w:color w:val="2F2F2F"/>
          <w:sz w:val="28"/>
          <w:szCs w:val="28"/>
          <w:bdr w:val="none" w:sz="0" w:space="0" w:color="auto" w:frame="1"/>
          <w:lang w:eastAsia="pl-PL"/>
        </w:rPr>
        <w:t xml:space="preserve"> jest powierzane przez organ prowadzący.</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4. Dyrektor w szczególności:</w:t>
      </w:r>
    </w:p>
    <w:p w:rsidR="009E3812" w:rsidRPr="003861F2" w:rsidRDefault="009E3812" w:rsidP="003861F2">
      <w:pPr>
        <w:numPr>
          <w:ilvl w:val="0"/>
          <w:numId w:val="3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kieruje bieżącą działalnością przedszkola oraz reprezentuje je na zewnątrz,</w:t>
      </w:r>
    </w:p>
    <w:p w:rsidR="009E3812" w:rsidRPr="003861F2" w:rsidRDefault="009E3812" w:rsidP="003861F2">
      <w:pPr>
        <w:numPr>
          <w:ilvl w:val="0"/>
          <w:numId w:val="3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jest kierownikiem zakładu pracy dla zatrudnionych w przedszkolu nauczycieli i pracowników administracji i obsługi, i w związku z tym decyduje w sprawach:</w:t>
      </w:r>
    </w:p>
    <w:p w:rsidR="009E3812" w:rsidRPr="003861F2" w:rsidRDefault="009E3812" w:rsidP="003861F2">
      <w:pPr>
        <w:numPr>
          <w:ilvl w:val="1"/>
          <w:numId w:val="3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zatrudniania i zwalniania nauczycieli i innych pracowników,</w:t>
      </w:r>
    </w:p>
    <w:p w:rsidR="009E3812" w:rsidRPr="003861F2" w:rsidRDefault="009E3812" w:rsidP="003861F2">
      <w:pPr>
        <w:numPr>
          <w:ilvl w:val="1"/>
          <w:numId w:val="3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przyznawania nagród oraz wymierzania kar porządkowych nauczycielom i innym pracownikom przedszkola,</w:t>
      </w:r>
    </w:p>
    <w:p w:rsidR="009E3812" w:rsidRPr="003861F2" w:rsidRDefault="009E3812" w:rsidP="003861F2">
      <w:pPr>
        <w:numPr>
          <w:ilvl w:val="1"/>
          <w:numId w:val="3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wys</w:t>
      </w:r>
      <w:r w:rsidR="00143177" w:rsidRPr="003861F2">
        <w:rPr>
          <w:rFonts w:ascii="Times New Roman" w:eastAsia="Times New Roman" w:hAnsi="Times New Roman" w:cs="Times New Roman"/>
          <w:color w:val="2F2F2F"/>
          <w:sz w:val="28"/>
          <w:szCs w:val="28"/>
          <w:bdr w:val="none" w:sz="0" w:space="0" w:color="auto" w:frame="1"/>
          <w:lang w:eastAsia="pl-PL"/>
        </w:rPr>
        <w:t xml:space="preserve">tępowania z wnioskami </w:t>
      </w:r>
      <w:r w:rsidRPr="003861F2">
        <w:rPr>
          <w:rFonts w:ascii="Times New Roman" w:eastAsia="Times New Roman" w:hAnsi="Times New Roman" w:cs="Times New Roman"/>
          <w:color w:val="2F2F2F"/>
          <w:sz w:val="28"/>
          <w:szCs w:val="28"/>
          <w:bdr w:val="none" w:sz="0" w:space="0" w:color="auto" w:frame="1"/>
          <w:lang w:eastAsia="pl-PL"/>
        </w:rPr>
        <w:t xml:space="preserve"> w sprawach odznaczeń, nagród i innych wyróżnień dla nauczycieli oraz pozostałych pracowników przedszkola,</w:t>
      </w:r>
    </w:p>
    <w:p w:rsidR="009E3812" w:rsidRPr="003861F2" w:rsidRDefault="009E3812" w:rsidP="003861F2">
      <w:pPr>
        <w:numPr>
          <w:ilvl w:val="0"/>
          <w:numId w:val="3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sprawuje nadzór pedagogiczny i dokonuje oceny nauczycieli,</w:t>
      </w:r>
    </w:p>
    <w:p w:rsidR="009E3812" w:rsidRPr="003861F2" w:rsidRDefault="009E3812" w:rsidP="003861F2">
      <w:pPr>
        <w:numPr>
          <w:ilvl w:val="0"/>
          <w:numId w:val="3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odpowiada za zapewnienie bezpieczeństwa dzieciom, nauczycielom w czasie zajęć organizowanych przez przedszkole</w:t>
      </w:r>
    </w:p>
    <w:p w:rsidR="009E3812" w:rsidRPr="003861F2" w:rsidRDefault="009E3812" w:rsidP="003861F2">
      <w:pPr>
        <w:numPr>
          <w:ilvl w:val="0"/>
          <w:numId w:val="3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sprawuje opiekę nad wychowankami oraz stwarza warunki harmonijnego rozwoju psychofizycznego dzieci poprzez aktywne działania prozdrowotne,</w:t>
      </w:r>
    </w:p>
    <w:p w:rsidR="009E3812" w:rsidRPr="003861F2" w:rsidRDefault="009E3812" w:rsidP="003861F2">
      <w:pPr>
        <w:numPr>
          <w:ilvl w:val="0"/>
          <w:numId w:val="3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co najmniej raz w roku dokonuje kontroli zapewnienia bezpiecznych i higienicznych warunków korzystania z obiektów należących do przedszkola, w tym bezpiecznych i higienicznych warunków nauki, oraz określa kierunki poprawy tych warunków,</w:t>
      </w:r>
    </w:p>
    <w:p w:rsidR="009E3812" w:rsidRPr="003861F2" w:rsidRDefault="009E3812" w:rsidP="003861F2">
      <w:pPr>
        <w:numPr>
          <w:ilvl w:val="0"/>
          <w:numId w:val="32"/>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real</w:t>
      </w:r>
      <w:r w:rsidR="00143177" w:rsidRPr="003861F2">
        <w:rPr>
          <w:rFonts w:ascii="Times New Roman" w:eastAsia="Times New Roman" w:hAnsi="Times New Roman" w:cs="Times New Roman"/>
          <w:color w:val="000000"/>
          <w:sz w:val="28"/>
          <w:szCs w:val="28"/>
          <w:bdr w:val="none" w:sz="0" w:space="0" w:color="auto" w:frame="1"/>
          <w:lang w:eastAsia="pl-PL"/>
        </w:rPr>
        <w:t xml:space="preserve">izuje uchwały </w:t>
      </w:r>
      <w:r w:rsidR="00D238B1" w:rsidRPr="003861F2">
        <w:rPr>
          <w:rFonts w:ascii="Times New Roman" w:eastAsia="Times New Roman" w:hAnsi="Times New Roman" w:cs="Times New Roman"/>
          <w:color w:val="000000"/>
          <w:sz w:val="28"/>
          <w:szCs w:val="28"/>
          <w:bdr w:val="none" w:sz="0" w:space="0" w:color="auto" w:frame="1"/>
          <w:lang w:eastAsia="pl-PL"/>
        </w:rPr>
        <w:t xml:space="preserve"> Rady Pedagogicznej, </w:t>
      </w:r>
      <w:r w:rsidRPr="003861F2">
        <w:rPr>
          <w:rFonts w:ascii="Times New Roman" w:eastAsia="Times New Roman" w:hAnsi="Times New Roman" w:cs="Times New Roman"/>
          <w:color w:val="000000"/>
          <w:sz w:val="28"/>
          <w:szCs w:val="28"/>
          <w:bdr w:val="none" w:sz="0" w:space="0" w:color="auto" w:frame="1"/>
          <w:lang w:eastAsia="pl-PL"/>
        </w:rPr>
        <w:t xml:space="preserve"> Rady</w:t>
      </w:r>
      <w:r w:rsidRPr="003861F2">
        <w:rPr>
          <w:rFonts w:ascii="Times New Roman" w:eastAsia="Times New Roman" w:hAnsi="Times New Roman" w:cs="Times New Roman"/>
          <w:color w:val="2F2F2F"/>
          <w:sz w:val="28"/>
          <w:szCs w:val="28"/>
          <w:lang w:val="en-US" w:eastAsia="pl-PL"/>
        </w:rPr>
        <w:t> </w:t>
      </w:r>
      <w:r w:rsidRPr="003861F2">
        <w:rPr>
          <w:rFonts w:ascii="Times New Roman" w:eastAsia="Times New Roman" w:hAnsi="Times New Roman" w:cs="Times New Roman"/>
          <w:color w:val="000000"/>
          <w:sz w:val="28"/>
          <w:szCs w:val="28"/>
          <w:bdr w:val="none" w:sz="0" w:space="0" w:color="auto" w:frame="1"/>
          <w:lang w:eastAsia="pl-PL"/>
        </w:rPr>
        <w:t>Rodziców, podjęte w ramach ich kompetencji stanowiących,</w:t>
      </w:r>
    </w:p>
    <w:p w:rsidR="009E3812" w:rsidRPr="003861F2" w:rsidRDefault="009E3812" w:rsidP="003861F2">
      <w:pPr>
        <w:numPr>
          <w:ilvl w:val="0"/>
          <w:numId w:val="3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dysponuje środkami określonymi w planie finansowym placówki, ponosi odpowiedzialność za ich prawidłowe wykorzystanie, a także organizuje obsługę administracyjną, finansową i gospodarczą przedszkola.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4. Dyrektor w wykonywaniu swych zadań</w:t>
      </w:r>
      <w:r w:rsidR="00143177" w:rsidRPr="003861F2">
        <w:rPr>
          <w:rFonts w:ascii="Times New Roman" w:eastAsia="Times New Roman" w:hAnsi="Times New Roman" w:cs="Times New Roman"/>
          <w:color w:val="2F2F2F"/>
          <w:sz w:val="28"/>
          <w:szCs w:val="28"/>
          <w:bdr w:val="none" w:sz="0" w:space="0" w:color="auto" w:frame="1"/>
          <w:lang w:eastAsia="pl-PL"/>
        </w:rPr>
        <w:t xml:space="preserve"> współdziała z </w:t>
      </w:r>
      <w:r w:rsidR="00D238B1" w:rsidRPr="003861F2">
        <w:rPr>
          <w:rFonts w:ascii="Times New Roman" w:eastAsia="Times New Roman" w:hAnsi="Times New Roman" w:cs="Times New Roman"/>
          <w:color w:val="2F2F2F"/>
          <w:sz w:val="28"/>
          <w:szCs w:val="28"/>
          <w:bdr w:val="none" w:sz="0" w:space="0" w:color="auto" w:frame="1"/>
          <w:lang w:eastAsia="pl-PL"/>
        </w:rPr>
        <w:t xml:space="preserve"> Radą Pedagogiczną</w:t>
      </w:r>
      <w:r w:rsidRPr="003861F2">
        <w:rPr>
          <w:rFonts w:ascii="Times New Roman" w:eastAsia="Times New Roman" w:hAnsi="Times New Roman" w:cs="Times New Roman"/>
          <w:color w:val="2F2F2F"/>
          <w:sz w:val="28"/>
          <w:szCs w:val="28"/>
          <w:bdr w:val="none" w:sz="0" w:space="0" w:color="auto" w:frame="1"/>
          <w:lang w:eastAsia="pl-PL"/>
        </w:rPr>
        <w:t xml:space="preserve"> i Radą Rodziców, w tym poprzez:</w:t>
      </w:r>
    </w:p>
    <w:p w:rsidR="009E3812" w:rsidRPr="003861F2" w:rsidRDefault="009E3812" w:rsidP="003861F2">
      <w:pPr>
        <w:numPr>
          <w:ilvl w:val="0"/>
          <w:numId w:val="3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zapewnienie bieżącego przepływu informacji pomiędzy organami przedszkola,</w:t>
      </w:r>
    </w:p>
    <w:p w:rsidR="009E3812" w:rsidRPr="003861F2" w:rsidRDefault="009E3812" w:rsidP="003861F2">
      <w:pPr>
        <w:numPr>
          <w:ilvl w:val="0"/>
          <w:numId w:val="3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organizuje spotkania negocjacyjne w przypadku sprzecznych opinii organów przedszkola,</w:t>
      </w:r>
    </w:p>
    <w:p w:rsidR="009E3812" w:rsidRPr="003861F2" w:rsidRDefault="009E3812" w:rsidP="003861F2">
      <w:pPr>
        <w:numPr>
          <w:ilvl w:val="0"/>
          <w:numId w:val="3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informuje na bieżąco o zmianach w przepisach prawa w zakresie w jakim zmiany te mają wpływ na działalność przedszkola.</w:t>
      </w:r>
    </w:p>
    <w:p w:rsidR="009E3812" w:rsidRPr="003861F2" w:rsidRDefault="00652907" w:rsidP="009E3812">
      <w:pPr>
        <w:spacing w:after="0" w:line="360" w:lineRule="atLeast"/>
        <w:textAlignment w:val="baseline"/>
        <w:rPr>
          <w:rFonts w:ascii="Times New Roman" w:eastAsia="Times New Roman" w:hAnsi="Times New Roman" w:cs="Times New Roman"/>
          <w:color w:val="2F2F2F"/>
          <w:sz w:val="28"/>
          <w:szCs w:val="28"/>
          <w:lang w:val="en-US" w:eastAsia="pl-PL"/>
        </w:rPr>
      </w:pPr>
      <w:r>
        <w:rPr>
          <w:rFonts w:ascii="Times New Roman" w:eastAsia="Times New Roman" w:hAnsi="Times New Roman" w:cs="Times New Roman"/>
          <w:color w:val="000000"/>
          <w:sz w:val="28"/>
          <w:szCs w:val="28"/>
          <w:bdr w:val="none" w:sz="0" w:space="0" w:color="auto" w:frame="1"/>
          <w:lang w:eastAsia="pl-PL"/>
        </w:rPr>
        <w:t xml:space="preserve">4) Dyrektor </w:t>
      </w:r>
      <w:r w:rsidR="009E3812" w:rsidRPr="003861F2">
        <w:rPr>
          <w:rFonts w:ascii="Times New Roman" w:eastAsia="Times New Roman" w:hAnsi="Times New Roman" w:cs="Times New Roman"/>
          <w:color w:val="000000"/>
          <w:sz w:val="28"/>
          <w:szCs w:val="28"/>
          <w:bdr w:val="none" w:sz="0" w:space="0" w:color="auto" w:frame="1"/>
          <w:lang w:eastAsia="pl-PL"/>
        </w:rPr>
        <w:t xml:space="preserve"> przedstawia Radzie Pedagogicznej nie rzadziej niż dwa razy w roku szkolnym ogólne wnioski wynikające ze sprawowanego nadzoru pedagogicznego oraz informację o działalności przedszkola.</w:t>
      </w:r>
    </w:p>
    <w:p w:rsidR="009E3812" w:rsidRPr="003861F2" w:rsidRDefault="00652907" w:rsidP="009E3812">
      <w:pPr>
        <w:spacing w:after="0" w:line="360" w:lineRule="atLeast"/>
        <w:textAlignment w:val="baseline"/>
        <w:rPr>
          <w:rFonts w:ascii="Times New Roman" w:eastAsia="Times New Roman" w:hAnsi="Times New Roman" w:cs="Times New Roman"/>
          <w:color w:val="2F2F2F"/>
          <w:sz w:val="28"/>
          <w:szCs w:val="28"/>
          <w:lang w:val="en-US" w:eastAsia="pl-PL"/>
        </w:rPr>
      </w:pPr>
      <w:r>
        <w:rPr>
          <w:rFonts w:ascii="Times New Roman" w:eastAsia="Times New Roman" w:hAnsi="Times New Roman" w:cs="Times New Roman"/>
          <w:color w:val="000000"/>
          <w:sz w:val="28"/>
          <w:szCs w:val="28"/>
          <w:bdr w:val="none" w:sz="0" w:space="0" w:color="auto" w:frame="1"/>
          <w:lang w:eastAsia="pl-PL"/>
        </w:rPr>
        <w:t>5</w:t>
      </w:r>
      <w:r w:rsidR="009E3812" w:rsidRPr="003861F2">
        <w:rPr>
          <w:rFonts w:ascii="Times New Roman" w:eastAsia="Times New Roman" w:hAnsi="Times New Roman" w:cs="Times New Roman"/>
          <w:color w:val="000000"/>
          <w:sz w:val="28"/>
          <w:szCs w:val="28"/>
          <w:bdr w:val="none" w:sz="0" w:space="0" w:color="auto" w:frame="1"/>
          <w:lang w:eastAsia="pl-PL"/>
        </w:rPr>
        <w:t>) Dyrektor przedszkola jest odpowiedzialny za uwzględnienie w zestawie programów wychowania przedszkolnego całości podstawy programowej wychowania przedszkolnego.</w:t>
      </w:r>
    </w:p>
    <w:p w:rsidR="009E3812" w:rsidRPr="003861F2" w:rsidRDefault="00652907" w:rsidP="009E3812">
      <w:pPr>
        <w:spacing w:after="0" w:line="360" w:lineRule="atLeast"/>
        <w:textAlignment w:val="baseline"/>
        <w:rPr>
          <w:rFonts w:ascii="Times New Roman" w:eastAsia="Times New Roman" w:hAnsi="Times New Roman" w:cs="Times New Roman"/>
          <w:color w:val="2F2F2F"/>
          <w:sz w:val="28"/>
          <w:szCs w:val="28"/>
          <w:lang w:val="en-US" w:eastAsia="pl-PL"/>
        </w:rPr>
      </w:pPr>
      <w:r>
        <w:rPr>
          <w:rFonts w:ascii="Times New Roman" w:eastAsia="Times New Roman" w:hAnsi="Times New Roman" w:cs="Times New Roman"/>
          <w:color w:val="000000"/>
          <w:sz w:val="28"/>
          <w:szCs w:val="28"/>
          <w:bdr w:val="none" w:sz="0" w:space="0" w:color="auto" w:frame="1"/>
          <w:lang w:eastAsia="pl-PL"/>
        </w:rPr>
        <w:t xml:space="preserve">7) Dyrektor </w:t>
      </w:r>
      <w:r w:rsidR="009E3812" w:rsidRPr="003861F2">
        <w:rPr>
          <w:rFonts w:ascii="Times New Roman" w:eastAsia="Times New Roman" w:hAnsi="Times New Roman" w:cs="Times New Roman"/>
          <w:color w:val="000000"/>
          <w:sz w:val="28"/>
          <w:szCs w:val="28"/>
          <w:bdr w:val="none" w:sz="0" w:space="0" w:color="auto" w:frame="1"/>
          <w:lang w:eastAsia="pl-PL"/>
        </w:rPr>
        <w:t xml:space="preserve"> odpowiada za prowadzenie dokumentacji kancelaryjno-archiwalnej i finansowej zgodnie z obowiązującymi przepisami.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9) Dyrektor pełni funkcję Administratora Danych Osobowych, powołuje Administratora Bezpieczeństwa Informacji.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10) Zadania Administratora Danych Osobowych oraz Administratora Bezpieczeństwa Informacji określają odrębne przepisy.</w:t>
      </w:r>
    </w:p>
    <w:p w:rsidR="009E3812" w:rsidRPr="00171577" w:rsidRDefault="009E3812" w:rsidP="009E3812">
      <w:pPr>
        <w:spacing w:after="0" w:line="360" w:lineRule="atLeast"/>
        <w:jc w:val="center"/>
        <w:textAlignment w:val="baseline"/>
        <w:rPr>
          <w:rFonts w:ascii="Times New Roman" w:eastAsia="Times New Roman" w:hAnsi="Times New Roman" w:cs="Times New Roman"/>
          <w:sz w:val="28"/>
          <w:szCs w:val="28"/>
          <w:lang w:eastAsia="pl-PL"/>
        </w:rPr>
      </w:pPr>
      <w:r w:rsidRPr="00171577">
        <w:rPr>
          <w:rFonts w:ascii="Times New Roman" w:eastAsia="Times New Roman" w:hAnsi="Times New Roman" w:cs="Times New Roman"/>
          <w:sz w:val="28"/>
          <w:szCs w:val="28"/>
          <w:bdr w:val="none" w:sz="0" w:space="0" w:color="auto" w:frame="1"/>
          <w:lang w:eastAsia="pl-PL"/>
        </w:rPr>
        <w:t>§ 9</w:t>
      </w:r>
    </w:p>
    <w:p w:rsidR="009E3812" w:rsidRPr="00171577" w:rsidRDefault="00652907" w:rsidP="00652907">
      <w:pPr>
        <w:spacing w:after="0" w:line="360" w:lineRule="atLeast"/>
        <w:textAlignment w:val="baseline"/>
        <w:rPr>
          <w:rFonts w:ascii="Times New Roman" w:eastAsia="Times New Roman" w:hAnsi="Times New Roman" w:cs="Times New Roman"/>
          <w:sz w:val="28"/>
          <w:szCs w:val="28"/>
          <w:bdr w:val="none" w:sz="0" w:space="0" w:color="auto" w:frame="1"/>
          <w:lang w:eastAsia="pl-PL"/>
        </w:rPr>
      </w:pPr>
      <w:r w:rsidRPr="00171577">
        <w:rPr>
          <w:rFonts w:ascii="Times New Roman" w:eastAsia="Times New Roman" w:hAnsi="Times New Roman" w:cs="Times New Roman"/>
          <w:sz w:val="28"/>
          <w:szCs w:val="28"/>
          <w:bdr w:val="none" w:sz="0" w:space="0" w:color="auto" w:frame="1"/>
          <w:lang w:eastAsia="pl-PL"/>
        </w:rPr>
        <w:t>1.Radę Pedagogiczną przedszkola stanowi Rada Pedagogiczna Szkoły Podstawowej w Garczynie</w:t>
      </w:r>
      <w:r w:rsidR="00B2493C" w:rsidRPr="00171577">
        <w:rPr>
          <w:rFonts w:ascii="Times New Roman" w:eastAsia="Times New Roman" w:hAnsi="Times New Roman" w:cs="Times New Roman"/>
          <w:sz w:val="28"/>
          <w:szCs w:val="28"/>
          <w:bdr w:val="none" w:sz="0" w:space="0" w:color="auto" w:frame="1"/>
          <w:lang w:eastAsia="pl-PL"/>
        </w:rPr>
        <w:t>, wchodzą</w:t>
      </w:r>
      <w:r w:rsidR="00347C3A" w:rsidRPr="00171577">
        <w:rPr>
          <w:rFonts w:ascii="Times New Roman" w:eastAsia="Times New Roman" w:hAnsi="Times New Roman" w:cs="Times New Roman"/>
          <w:sz w:val="28"/>
          <w:szCs w:val="28"/>
          <w:bdr w:val="none" w:sz="0" w:space="0" w:color="auto" w:frame="1"/>
          <w:lang w:eastAsia="pl-PL"/>
        </w:rPr>
        <w:t xml:space="preserve">ca w skład Zespołu Oświatowego w Garczynie </w:t>
      </w:r>
      <w:r w:rsidRPr="00171577">
        <w:rPr>
          <w:rFonts w:ascii="Times New Roman" w:eastAsia="Times New Roman" w:hAnsi="Times New Roman" w:cs="Times New Roman"/>
          <w:sz w:val="28"/>
          <w:szCs w:val="28"/>
          <w:bdr w:val="none" w:sz="0" w:space="0" w:color="auto" w:frame="1"/>
          <w:lang w:eastAsia="pl-PL"/>
        </w:rPr>
        <w:t xml:space="preserve"> i  </w:t>
      </w:r>
      <w:r w:rsidR="009E3812" w:rsidRPr="00171577">
        <w:rPr>
          <w:rFonts w:ascii="Times New Roman" w:eastAsia="Times New Roman" w:hAnsi="Times New Roman" w:cs="Times New Roman"/>
          <w:sz w:val="28"/>
          <w:szCs w:val="28"/>
          <w:bdr w:val="none" w:sz="0" w:space="0" w:color="auto" w:frame="1"/>
          <w:lang w:eastAsia="pl-PL"/>
        </w:rPr>
        <w:t>jest</w:t>
      </w:r>
      <w:r w:rsidR="00B50E8C" w:rsidRPr="00171577">
        <w:rPr>
          <w:rFonts w:ascii="Times New Roman" w:eastAsia="Times New Roman" w:hAnsi="Times New Roman" w:cs="Times New Roman"/>
          <w:sz w:val="28"/>
          <w:szCs w:val="28"/>
          <w:bdr w:val="none" w:sz="0" w:space="0" w:color="auto" w:frame="1"/>
          <w:lang w:eastAsia="pl-PL"/>
        </w:rPr>
        <w:t xml:space="preserve"> ona</w:t>
      </w:r>
      <w:r w:rsidR="009E3812" w:rsidRPr="00171577">
        <w:rPr>
          <w:rFonts w:ascii="Times New Roman" w:eastAsia="Times New Roman" w:hAnsi="Times New Roman" w:cs="Times New Roman"/>
          <w:sz w:val="28"/>
          <w:szCs w:val="28"/>
          <w:bdr w:val="none" w:sz="0" w:space="0" w:color="auto" w:frame="1"/>
          <w:lang w:eastAsia="pl-PL"/>
        </w:rPr>
        <w:t xml:space="preserve"> organem kolegialnym przedszkola w zakresie realizacji jego statutowych zadań dotyczących kształcenia, wychowania i opieki.</w:t>
      </w:r>
    </w:p>
    <w:p w:rsidR="00B2493C" w:rsidRDefault="00B2493C" w:rsidP="00652907">
      <w:pPr>
        <w:spacing w:after="0" w:line="360" w:lineRule="atLeast"/>
        <w:textAlignment w:val="baseline"/>
        <w:rPr>
          <w:rFonts w:ascii="Times New Roman" w:eastAsia="Times New Roman" w:hAnsi="Times New Roman" w:cs="Times New Roman"/>
          <w:color w:val="FF0000"/>
          <w:sz w:val="28"/>
          <w:szCs w:val="28"/>
          <w:bdr w:val="none" w:sz="0" w:space="0" w:color="auto" w:frame="1"/>
          <w:lang w:eastAsia="pl-PL"/>
        </w:rPr>
      </w:pPr>
    </w:p>
    <w:p w:rsidR="00B2493C" w:rsidRPr="00652907" w:rsidRDefault="00B2493C" w:rsidP="00652907">
      <w:pPr>
        <w:spacing w:after="0" w:line="360" w:lineRule="atLeast"/>
        <w:textAlignment w:val="baseline"/>
        <w:rPr>
          <w:rFonts w:ascii="Times New Roman" w:eastAsia="Times New Roman" w:hAnsi="Times New Roman" w:cs="Times New Roman"/>
          <w:color w:val="FF0000"/>
          <w:sz w:val="28"/>
          <w:szCs w:val="28"/>
          <w:bdr w:val="none" w:sz="0" w:space="0" w:color="auto" w:frame="1"/>
          <w:lang w:eastAsia="pl-PL"/>
        </w:rPr>
      </w:pPr>
    </w:p>
    <w:p w:rsidR="009E3812" w:rsidRPr="003861F2" w:rsidRDefault="009E3812" w:rsidP="00652907">
      <w:pPr>
        <w:spacing w:after="0" w:line="360" w:lineRule="atLeast"/>
        <w:textAlignment w:val="baseline"/>
        <w:rPr>
          <w:rFonts w:ascii="Times New Roman" w:eastAsia="Times New Roman" w:hAnsi="Times New Roman" w:cs="Times New Roman"/>
          <w:color w:val="FF0000"/>
          <w:sz w:val="28"/>
          <w:szCs w:val="28"/>
          <w:lang w:eastAsia="pl-PL"/>
        </w:rPr>
      </w:pPr>
    </w:p>
    <w:p w:rsidR="0022416A" w:rsidRDefault="0022416A" w:rsidP="009E3812">
      <w:pPr>
        <w:spacing w:after="0" w:line="360" w:lineRule="atLeast"/>
        <w:jc w:val="center"/>
        <w:textAlignment w:val="baseline"/>
        <w:rPr>
          <w:rFonts w:ascii="Times New Roman" w:eastAsia="Times New Roman" w:hAnsi="Times New Roman" w:cs="Times New Roman"/>
          <w:color w:val="2F2F2F"/>
          <w:sz w:val="28"/>
          <w:szCs w:val="28"/>
          <w:bdr w:val="none" w:sz="0" w:space="0" w:color="auto" w:frame="1"/>
          <w:lang w:eastAsia="pl-PL"/>
        </w:rPr>
      </w:pPr>
    </w:p>
    <w:p w:rsidR="0022416A" w:rsidRDefault="0022416A" w:rsidP="009E3812">
      <w:pPr>
        <w:spacing w:after="0" w:line="360" w:lineRule="atLeast"/>
        <w:jc w:val="center"/>
        <w:textAlignment w:val="baseline"/>
        <w:rPr>
          <w:rFonts w:ascii="Times New Roman" w:eastAsia="Times New Roman" w:hAnsi="Times New Roman" w:cs="Times New Roman"/>
          <w:color w:val="2F2F2F"/>
          <w:sz w:val="28"/>
          <w:szCs w:val="28"/>
          <w:bdr w:val="none" w:sz="0" w:space="0" w:color="auto" w:frame="1"/>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10</w:t>
      </w:r>
    </w:p>
    <w:p w:rsidR="009E3812" w:rsidRPr="003861F2" w:rsidRDefault="009E3812" w:rsidP="003861F2">
      <w:pPr>
        <w:numPr>
          <w:ilvl w:val="0"/>
          <w:numId w:val="3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Rada Rodziców jest organem społecznym przedszkola i stanowi reprezentację ogółu rodziców (prawnych opiekunów) dzieci uczęszczających do przedszkola.</w:t>
      </w:r>
    </w:p>
    <w:p w:rsidR="009E3812" w:rsidRPr="003861F2" w:rsidRDefault="009E3812" w:rsidP="003861F2">
      <w:pPr>
        <w:numPr>
          <w:ilvl w:val="0"/>
          <w:numId w:val="3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skład Rad</w:t>
      </w:r>
      <w:r w:rsidR="00D238B1" w:rsidRPr="003861F2">
        <w:rPr>
          <w:rFonts w:ascii="Times New Roman" w:eastAsia="Times New Roman" w:hAnsi="Times New Roman" w:cs="Times New Roman"/>
          <w:color w:val="2F2F2F"/>
          <w:sz w:val="28"/>
          <w:szCs w:val="28"/>
          <w:bdr w:val="none" w:sz="0" w:space="0" w:color="auto" w:frame="1"/>
          <w:lang w:eastAsia="pl-PL"/>
        </w:rPr>
        <w:t>y Rodziców wchodzi co najmniej 3</w:t>
      </w:r>
      <w:r w:rsidRPr="003861F2">
        <w:rPr>
          <w:rFonts w:ascii="Times New Roman" w:eastAsia="Times New Roman" w:hAnsi="Times New Roman" w:cs="Times New Roman"/>
          <w:color w:val="2F2F2F"/>
          <w:sz w:val="28"/>
          <w:szCs w:val="28"/>
          <w:bdr w:val="none" w:sz="0" w:space="0" w:color="auto" w:frame="1"/>
          <w:lang w:eastAsia="pl-PL"/>
        </w:rPr>
        <w:t xml:space="preserve"> przedstawicieli wybranych w tajnych wyborach przez zebranie rodziców (prawnych opiekunów) dzieci z przedszkola.</w:t>
      </w:r>
    </w:p>
    <w:p w:rsidR="009E3812" w:rsidRPr="003861F2" w:rsidRDefault="009E3812" w:rsidP="003861F2">
      <w:pPr>
        <w:numPr>
          <w:ilvl w:val="0"/>
          <w:numId w:val="37"/>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W wyborach jedno dziecko reprezentuje jeden rodzic (prawny opiekun).</w:t>
      </w:r>
    </w:p>
    <w:p w:rsidR="009E3812" w:rsidRPr="003861F2" w:rsidRDefault="009E3812" w:rsidP="003861F2">
      <w:pPr>
        <w:numPr>
          <w:ilvl w:val="0"/>
          <w:numId w:val="38"/>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Wybory przeprowadza się na pierwszy zebraniu rodziców (prawnych opiekunów) w każdym roku szkolnym.</w:t>
      </w:r>
    </w:p>
    <w:p w:rsidR="009E3812" w:rsidRPr="003861F2" w:rsidRDefault="009E3812" w:rsidP="003861F2">
      <w:pPr>
        <w:numPr>
          <w:ilvl w:val="0"/>
          <w:numId w:val="3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Rada Rodziców wybiera ze swego grona Prezydium Rady Rodziców.</w:t>
      </w:r>
    </w:p>
    <w:p w:rsidR="009E3812" w:rsidRPr="003861F2" w:rsidRDefault="009E3812" w:rsidP="003861F2">
      <w:pPr>
        <w:numPr>
          <w:ilvl w:val="0"/>
          <w:numId w:val="4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celu wspierania statutowej działalności przedszkola Rada Rodziców gromadzi fundusze z dobrowolnych składek rodziców (prawnych opiekunów) dziecka. Zasady wydatkowania funduszy określa regulamin działalności Rady Rodziców.</w:t>
      </w:r>
    </w:p>
    <w:p w:rsidR="009E3812" w:rsidRPr="003861F2" w:rsidRDefault="009E3812" w:rsidP="003861F2">
      <w:pPr>
        <w:numPr>
          <w:ilvl w:val="0"/>
          <w:numId w:val="4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Do kompetencji Rady Rodziców należy:</w:t>
      </w:r>
    </w:p>
    <w:p w:rsidR="009E3812" w:rsidRPr="003861F2" w:rsidRDefault="009E3812" w:rsidP="003861F2">
      <w:pPr>
        <w:numPr>
          <w:ilvl w:val="1"/>
          <w:numId w:val="4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współtworzenie warunków zapewniających dzieciom prawidłowy rozwój,</w:t>
      </w:r>
    </w:p>
    <w:p w:rsidR="009E3812" w:rsidRPr="003861F2" w:rsidRDefault="009E3812" w:rsidP="003861F2">
      <w:pPr>
        <w:numPr>
          <w:ilvl w:val="1"/>
          <w:numId w:val="4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współdziałanie z Dyrektorem przedszkola i Radą Pedagogiczną w zakresie realizacji pracy dydaktycznej, wychowawczej i opiekuńczej,</w:t>
      </w:r>
    </w:p>
    <w:p w:rsidR="009E3812" w:rsidRPr="003861F2" w:rsidRDefault="009E3812" w:rsidP="003861F2">
      <w:pPr>
        <w:numPr>
          <w:ilvl w:val="1"/>
          <w:numId w:val="4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występowanie do Dyrektora przedszkola i innych organów przedszkola, organu prowadzącego oraz organu sprawującego nadzór pedagogiczny z wnioskami i opiniami we wszystkich sprawach przedszkola,</w:t>
      </w:r>
    </w:p>
    <w:p w:rsidR="009E3812" w:rsidRPr="003861F2" w:rsidRDefault="009E3812" w:rsidP="003861F2">
      <w:pPr>
        <w:numPr>
          <w:ilvl w:val="1"/>
          <w:numId w:val="4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podejmowanie innych działań wynikających z organizacji pracy placówki,</w:t>
      </w:r>
    </w:p>
    <w:p w:rsidR="009E3812" w:rsidRPr="003861F2" w:rsidRDefault="009E3812" w:rsidP="003861F2">
      <w:pPr>
        <w:numPr>
          <w:ilvl w:val="1"/>
          <w:numId w:val="4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podejmowanie uchwał w sprawach dotyczących wydatkowania funduszy, o których mowa w ust. 6.</w:t>
      </w:r>
    </w:p>
    <w:p w:rsidR="009E3812" w:rsidRPr="003861F2" w:rsidRDefault="009E3812" w:rsidP="003861F2">
      <w:pPr>
        <w:numPr>
          <w:ilvl w:val="0"/>
          <w:numId w:val="4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Ponadto Rada Rodziców:</w:t>
      </w:r>
    </w:p>
    <w:p w:rsidR="009E3812" w:rsidRPr="003861F2" w:rsidRDefault="009E3812" w:rsidP="003861F2">
      <w:pPr>
        <w:numPr>
          <w:ilvl w:val="1"/>
          <w:numId w:val="4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opiniuje projekt planu finansowego przedstawiany przez Dyrektora przedszkola,</w:t>
      </w:r>
    </w:p>
    <w:p w:rsidR="009E3812" w:rsidRPr="003861F2" w:rsidRDefault="009E3812" w:rsidP="003861F2">
      <w:pPr>
        <w:numPr>
          <w:ilvl w:val="1"/>
          <w:numId w:val="4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opiniuje program i harmonogram oprawny efektywności kształcenia lub wychowania w przypadku stwierdzenia przez organ prowadzący nadzór pedagogiczny niedostatecznych efektów nauczania lub wychowania w przedszkolu,</w:t>
      </w:r>
    </w:p>
    <w:p w:rsidR="009E3812" w:rsidRPr="003861F2" w:rsidRDefault="009E3812" w:rsidP="003861F2">
      <w:pPr>
        <w:numPr>
          <w:ilvl w:val="0"/>
          <w:numId w:val="4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Rada Rodziców uchwala regulamin swojej działalności, w którym określa wewnętrzną strukturę i tryb pracy oraz szczegółowy tryb przeprowadzania wyborów do Rady Rodziców oraz przedstawicieli rad oddziałowych.</w:t>
      </w:r>
    </w:p>
    <w:p w:rsidR="0073523A" w:rsidRDefault="0073523A" w:rsidP="009E3812">
      <w:pPr>
        <w:spacing w:after="0" w:line="360" w:lineRule="atLeast"/>
        <w:jc w:val="center"/>
        <w:textAlignment w:val="baseline"/>
        <w:rPr>
          <w:rFonts w:ascii="Times New Roman" w:eastAsia="Times New Roman" w:hAnsi="Times New Roman" w:cs="Times New Roman"/>
          <w:color w:val="2F2F2F"/>
          <w:sz w:val="28"/>
          <w:szCs w:val="28"/>
          <w:bdr w:val="none" w:sz="0" w:space="0" w:color="auto" w:frame="1"/>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 11</w:t>
      </w:r>
    </w:p>
    <w:p w:rsidR="009E3812" w:rsidRPr="003861F2" w:rsidRDefault="009E3812" w:rsidP="003861F2">
      <w:pPr>
        <w:numPr>
          <w:ilvl w:val="0"/>
          <w:numId w:val="43"/>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Rodzice (prawni opiekunowie) i nauczyciele</w:t>
      </w:r>
      <w:r w:rsidRPr="003861F2">
        <w:rPr>
          <w:rFonts w:ascii="Times New Roman" w:eastAsia="Times New Roman" w:hAnsi="Times New Roman" w:cs="Times New Roman"/>
          <w:b/>
          <w:bCs/>
          <w:color w:val="2F2F2F"/>
          <w:sz w:val="28"/>
          <w:szCs w:val="28"/>
          <w:bdr w:val="none" w:sz="0" w:space="0" w:color="auto" w:frame="1"/>
          <w:lang w:val="en-US" w:eastAsia="pl-PL"/>
        </w:rPr>
        <w:t> </w:t>
      </w:r>
      <w:r w:rsidRPr="003861F2">
        <w:rPr>
          <w:rFonts w:ascii="Times New Roman" w:eastAsia="Times New Roman" w:hAnsi="Times New Roman" w:cs="Times New Roman"/>
          <w:color w:val="000000"/>
          <w:sz w:val="28"/>
          <w:szCs w:val="28"/>
          <w:bdr w:val="none" w:sz="0" w:space="0" w:color="auto" w:frame="1"/>
          <w:lang w:eastAsia="pl-PL"/>
        </w:rPr>
        <w:t>zobowiązani są współdziałać ze sobą w celu skutecznego oddziaływania wychowawczego na dziecko i określenia drogi jego indywidualnego rozwoju.</w:t>
      </w:r>
    </w:p>
    <w:p w:rsidR="009E3812" w:rsidRPr="003861F2" w:rsidRDefault="009E3812" w:rsidP="003861F2">
      <w:pPr>
        <w:numPr>
          <w:ilvl w:val="0"/>
          <w:numId w:val="44"/>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Rodzice mają prawo do:</w:t>
      </w:r>
    </w:p>
    <w:p w:rsidR="009E3812" w:rsidRPr="003861F2" w:rsidRDefault="009E3812" w:rsidP="003861F2">
      <w:pPr>
        <w:numPr>
          <w:ilvl w:val="0"/>
          <w:numId w:val="4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zapoznania się z programem oraz zadaniami wynikającymi z programu rozwoju przedszkola i planów pracy w danym oddziale,</w:t>
      </w:r>
    </w:p>
    <w:p w:rsidR="009E3812" w:rsidRPr="003861F2" w:rsidRDefault="009E3812" w:rsidP="003861F2">
      <w:pPr>
        <w:numPr>
          <w:ilvl w:val="0"/>
          <w:numId w:val="4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uzyskiwania na bieżąco rzetelnej i pełnej informacji na temat swojego dziecka,</w:t>
      </w:r>
    </w:p>
    <w:p w:rsidR="009E3812" w:rsidRPr="003861F2" w:rsidRDefault="009E3812" w:rsidP="003861F2">
      <w:pPr>
        <w:numPr>
          <w:ilvl w:val="0"/>
          <w:numId w:val="4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uzyskiwania porad i wskazówek od nauczycieli i innych specjalistów w rozpoznawaniu przyczyn trudności wychowawczych oraz doborze metod udzielania dziecku pomocy,</w:t>
      </w:r>
    </w:p>
    <w:p w:rsidR="009E3812" w:rsidRPr="003861F2" w:rsidRDefault="009E3812" w:rsidP="003861F2">
      <w:pPr>
        <w:numPr>
          <w:ilvl w:val="0"/>
          <w:numId w:val="4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wyrażania i przekazywania wniosków z obserwacji pracy przedszkola.</w:t>
      </w:r>
    </w:p>
    <w:p w:rsidR="009E3812" w:rsidRPr="003861F2" w:rsidRDefault="009E3812" w:rsidP="003861F2">
      <w:pPr>
        <w:numPr>
          <w:ilvl w:val="0"/>
          <w:numId w:val="4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Rodzice (prawni opiekunowie) powinni przestrzegać zasad wynikających z niniejszego statutu oraz obowiązujących przepisów prawa, a w szczególności:</w:t>
      </w:r>
    </w:p>
    <w:p w:rsidR="009E3812" w:rsidRPr="003861F2" w:rsidRDefault="009E3812" w:rsidP="003861F2">
      <w:pPr>
        <w:numPr>
          <w:ilvl w:val="1"/>
          <w:numId w:val="4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przyprowadzając dziecko do przedszkola oddać je pod opiekę nauczyciela,</w:t>
      </w:r>
    </w:p>
    <w:p w:rsidR="009E3812" w:rsidRPr="003861F2" w:rsidRDefault="009E3812" w:rsidP="003861F2">
      <w:pPr>
        <w:numPr>
          <w:ilvl w:val="1"/>
          <w:numId w:val="4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odbierać dziecko z przedszkola lub upoważnić do odbioru inną pełnoletnią osobę,</w:t>
      </w:r>
    </w:p>
    <w:p w:rsidR="009E3812" w:rsidRPr="003861F2" w:rsidRDefault="009E3812" w:rsidP="003861F2">
      <w:pPr>
        <w:numPr>
          <w:ilvl w:val="1"/>
          <w:numId w:val="4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informować o przyczynach i przewidywanym okresie nieobecności dziecka w przedszkolu, a ponadto niezwłoczne zawiadomić o zatruciach pokarmowych i chorobach zakaźnych dziecka,</w:t>
      </w:r>
    </w:p>
    <w:p w:rsidR="009E3812" w:rsidRPr="003861F2" w:rsidRDefault="009E3812" w:rsidP="003861F2">
      <w:pPr>
        <w:numPr>
          <w:ilvl w:val="1"/>
          <w:numId w:val="4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zaopatrzyć dziecko w niezbędne przedmioty, przybory i pomoce, zgodnie z udzielonymi w tym zakresie informacjami.</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12</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1. Organy przedszkola ściśle ze sobą współpracują i wspólnie podejmują decyzje w</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ramach swoich kompetencji na zasadzie akceptacji, wzajemnego zrozumienia i wspólnej</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troski o los dziecka i przedszkola, a przede wszystkim:</w:t>
      </w:r>
    </w:p>
    <w:p w:rsidR="009E3812" w:rsidRPr="003861F2" w:rsidRDefault="009E3812" w:rsidP="003861F2">
      <w:pPr>
        <w:numPr>
          <w:ilvl w:val="0"/>
          <w:numId w:val="4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wymieniają informacje o planowanym działaniu,</w:t>
      </w:r>
    </w:p>
    <w:p w:rsidR="009E3812" w:rsidRPr="003861F2" w:rsidRDefault="009E3812" w:rsidP="003861F2">
      <w:pPr>
        <w:numPr>
          <w:ilvl w:val="0"/>
          <w:numId w:val="4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wymieniają doświadczenia i spostrzeżenia dotyczące działalności przedszkola,</w:t>
      </w:r>
    </w:p>
    <w:p w:rsidR="009E3812" w:rsidRPr="003861F2" w:rsidRDefault="009E3812" w:rsidP="003861F2">
      <w:pPr>
        <w:numPr>
          <w:ilvl w:val="0"/>
          <w:numId w:val="4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biorą czynny udział w funkcjonowaniu przedszkola i doskonaleniu jego pracy,</w:t>
      </w:r>
    </w:p>
    <w:p w:rsidR="009E3812" w:rsidRPr="003861F2" w:rsidRDefault="009E3812" w:rsidP="003861F2">
      <w:pPr>
        <w:numPr>
          <w:ilvl w:val="0"/>
          <w:numId w:val="4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informują się wzajemnie o regulaminach swojej działalności i ich zmianach,</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2. Koordynatorem współdziałania poszczególnych organów jest Dyrektor przedszkola,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który zapewnia każdemu z organów możliwość swobodnego działania, podejmowania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decyzji w ramach swoich kompetencji i umożliwia bieżącą wymianę informacji.</w:t>
      </w:r>
    </w:p>
    <w:p w:rsidR="0073523A" w:rsidRDefault="0073523A" w:rsidP="009E3812">
      <w:pPr>
        <w:spacing w:after="0" w:line="360" w:lineRule="atLeast"/>
        <w:jc w:val="center"/>
        <w:textAlignment w:val="baseline"/>
        <w:rPr>
          <w:rFonts w:ascii="Times New Roman" w:eastAsia="Times New Roman" w:hAnsi="Times New Roman" w:cs="Times New Roman"/>
          <w:color w:val="2F2F2F"/>
          <w:sz w:val="28"/>
          <w:szCs w:val="28"/>
          <w:bdr w:val="none" w:sz="0" w:space="0" w:color="auto" w:frame="1"/>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 13</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W przypadku sporu między organami przedszkola Dyrektor przedszkola powołuje się Komisję Rozjemczą w składzie: Dyrektor przedszkola, dwóch przedstawicieli Rady Pedagogicznej, dwóch przedstawicieli Rady Rodziców.</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Zwaśnione strony przedstawiają swoje stanowiska Komisji Rozjemczej, która ustala sposoby rozwiązania problemu dążąc do ugodowego rozstrzygnięcia sporu.</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W przypadku braku polubownego rozstrzygnięcia sporu, spory z udziałem Dyrektora przedszkola rozstrzyga organ prowadzący. Zaś pozostałe spory między organami przedszkola rozstrzyga Dyrektor przedszkola uwzględniając zakresy kompetencji tych organów.</w:t>
      </w:r>
    </w:p>
    <w:p w:rsidR="00D238B1" w:rsidRPr="003861F2" w:rsidRDefault="00D238B1"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D238B1" w:rsidRPr="003861F2" w:rsidRDefault="00D238B1"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D238B1" w:rsidRPr="003861F2" w:rsidRDefault="00D238B1" w:rsidP="0073523A">
      <w:pPr>
        <w:spacing w:after="0" w:line="360" w:lineRule="atLeast"/>
        <w:textAlignment w:val="baseline"/>
        <w:rPr>
          <w:rFonts w:ascii="Times New Roman" w:eastAsia="Times New Roman" w:hAnsi="Times New Roman" w:cs="Times New Roman"/>
          <w:b/>
          <w:bCs/>
          <w:i/>
          <w:iCs/>
          <w:color w:val="2F2F2F"/>
          <w:sz w:val="28"/>
          <w:szCs w:val="28"/>
          <w:bdr w:val="none" w:sz="0" w:space="0" w:color="auto" w:frame="1"/>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ROZDZIAŁ 6</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ORGANIZACJA PRZEDSZKOLA</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14</w:t>
      </w:r>
    </w:p>
    <w:p w:rsidR="009E3812" w:rsidRPr="003861F2" w:rsidRDefault="009E3812" w:rsidP="003861F2">
      <w:pPr>
        <w:numPr>
          <w:ilvl w:val="0"/>
          <w:numId w:val="48"/>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Podstawową jednostką organizacyjną przedszkola jest oddział obejmujący dzieci w zbliżonym wieku, z uwzględnieniem ich potrzeb, zainteresowań i uzdolnień.</w:t>
      </w:r>
    </w:p>
    <w:p w:rsidR="009E3812" w:rsidRPr="003861F2" w:rsidRDefault="009E3812" w:rsidP="003861F2">
      <w:pPr>
        <w:numPr>
          <w:ilvl w:val="0"/>
          <w:numId w:val="4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Rada Pedagogiczna może przyjąć inne zasady grupowania dzieci, stosownie do potrzeb przedszkola i realizacji założeń programowych.</w:t>
      </w:r>
    </w:p>
    <w:p w:rsidR="009E3812" w:rsidRPr="003861F2" w:rsidRDefault="009E3812" w:rsidP="003861F2">
      <w:pPr>
        <w:numPr>
          <w:ilvl w:val="0"/>
          <w:numId w:val="5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Liczba dzieci w oddziale nie może przekraczać 25.</w:t>
      </w:r>
    </w:p>
    <w:p w:rsidR="009E3812" w:rsidRPr="003861F2" w:rsidRDefault="009E3812" w:rsidP="003861F2">
      <w:pPr>
        <w:numPr>
          <w:ilvl w:val="0"/>
          <w:numId w:val="5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xml:space="preserve">Przedszkole jest </w:t>
      </w:r>
      <w:proofErr w:type="spellStart"/>
      <w:r w:rsidRPr="003861F2">
        <w:rPr>
          <w:rFonts w:ascii="Times New Roman" w:eastAsia="Times New Roman" w:hAnsi="Times New Roman" w:cs="Times New Roman"/>
          <w:color w:val="2F2F2F"/>
          <w:sz w:val="28"/>
          <w:szCs w:val="28"/>
          <w:bdr w:val="none" w:sz="0" w:space="0" w:color="auto" w:frame="1"/>
          <w:lang w:eastAsia="pl-PL"/>
        </w:rPr>
        <w:t>wielo</w:t>
      </w:r>
      <w:proofErr w:type="spellEnd"/>
      <w:r w:rsidRPr="003861F2">
        <w:rPr>
          <w:rFonts w:ascii="Times New Roman" w:eastAsia="Times New Roman" w:hAnsi="Times New Roman" w:cs="Times New Roman"/>
          <w:color w:val="2F2F2F"/>
          <w:sz w:val="28"/>
          <w:szCs w:val="28"/>
          <w:bdr w:val="none" w:sz="0" w:space="0" w:color="auto" w:frame="1"/>
          <w:lang w:eastAsia="pl-PL"/>
        </w:rPr>
        <w:t>-oddziałowe.</w:t>
      </w:r>
    </w:p>
    <w:p w:rsidR="009E3812" w:rsidRPr="003861F2" w:rsidRDefault="009E3812" w:rsidP="003861F2">
      <w:pPr>
        <w:numPr>
          <w:ilvl w:val="0"/>
          <w:numId w:val="52"/>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W uzasadnionych przypadkach poszczególne oddziały, nie więcej jednak niż 6 oddziałów, mogą być zlokalizowane w różnych miejscach, pod warunkiem, że organ prowadzący zapewni Dyrektorowi przedszkola warunki sprawowania bezpośredniego nadzoru nad tymi</w:t>
      </w:r>
      <w:r w:rsidRPr="003861F2">
        <w:rPr>
          <w:rFonts w:ascii="Times New Roman" w:eastAsia="Times New Roman" w:hAnsi="Times New Roman" w:cs="Times New Roman"/>
          <w:color w:val="2F2F2F"/>
          <w:sz w:val="28"/>
          <w:szCs w:val="28"/>
          <w:lang w:val="en-US" w:eastAsia="pl-PL"/>
        </w:rPr>
        <w:t> </w:t>
      </w:r>
      <w:r w:rsidRPr="003861F2">
        <w:rPr>
          <w:rFonts w:ascii="Times New Roman" w:eastAsia="Times New Roman" w:hAnsi="Times New Roman" w:cs="Times New Roman"/>
          <w:color w:val="000000"/>
          <w:sz w:val="28"/>
          <w:szCs w:val="28"/>
          <w:bdr w:val="none" w:sz="0" w:space="0" w:color="auto" w:frame="1"/>
          <w:lang w:eastAsia="pl-PL"/>
        </w:rPr>
        <w:t>oddziałami.</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15</w:t>
      </w:r>
    </w:p>
    <w:p w:rsidR="009E3812" w:rsidRPr="003861F2" w:rsidRDefault="009E3812" w:rsidP="003861F2">
      <w:pPr>
        <w:numPr>
          <w:ilvl w:val="0"/>
          <w:numId w:val="5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Praca wychowawcza, dydaktyczna i opiekuńcza prowadzona jest w oparciu o podstawę programową oraz o dopuszczone do użytku przez Dyrektora przedszkola programy wychowania przedszkolnego.</w:t>
      </w:r>
    </w:p>
    <w:p w:rsidR="009E3812" w:rsidRPr="003861F2" w:rsidRDefault="009E3812" w:rsidP="003861F2">
      <w:pPr>
        <w:numPr>
          <w:ilvl w:val="0"/>
          <w:numId w:val="54"/>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Nauczyciel lub zespół nauczycieli przedstawia Dyrektorowi przedszkola program wychowania przedszkolnego.</w:t>
      </w:r>
    </w:p>
    <w:p w:rsidR="009E3812" w:rsidRPr="003861F2" w:rsidRDefault="009E3812" w:rsidP="003861F2">
      <w:pPr>
        <w:numPr>
          <w:ilvl w:val="0"/>
          <w:numId w:val="55"/>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Dyrektor, po zasięgnięciu opinii Rady Pedagogicznej , dopuszcza do użytku w przedszkolu zaproponowany przez nauczyciela lub zespół nauczycieli program wychowania przedszkolnego.</w:t>
      </w:r>
    </w:p>
    <w:p w:rsidR="009E3812" w:rsidRPr="003861F2" w:rsidRDefault="009E3812" w:rsidP="003861F2">
      <w:pPr>
        <w:numPr>
          <w:ilvl w:val="0"/>
          <w:numId w:val="5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Program wychowania przedszkolnego może obejmować treści nauczania wykraczające poza zakres treści nauczania ustalonych w podstawie programowej wychowania przedszkolnego.</w:t>
      </w:r>
    </w:p>
    <w:p w:rsidR="009E3812" w:rsidRPr="003861F2" w:rsidRDefault="009E3812" w:rsidP="003861F2">
      <w:pPr>
        <w:numPr>
          <w:ilvl w:val="0"/>
          <w:numId w:val="5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Program wychowania przedszkolnego powinien być dostosowany do potrzeb i możliwości dzieci, dla których jest przeznaczony.</w:t>
      </w:r>
    </w:p>
    <w:p w:rsidR="009E3812" w:rsidRPr="003861F2" w:rsidRDefault="009E3812" w:rsidP="003861F2">
      <w:pPr>
        <w:numPr>
          <w:ilvl w:val="0"/>
          <w:numId w:val="5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Dopuszczone do użytku w przedszkolu programy wychowania przedszkolnego stanowią odpowiednio zestaw programów wychowania przedszkolnego.</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16</w:t>
      </w:r>
    </w:p>
    <w:p w:rsidR="009E3812" w:rsidRPr="003861F2" w:rsidRDefault="009E3812" w:rsidP="003861F2">
      <w:pPr>
        <w:numPr>
          <w:ilvl w:val="0"/>
          <w:numId w:val="58"/>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Godzina zajęć w przedszkolu wynosi 60 minut.</w:t>
      </w:r>
    </w:p>
    <w:p w:rsidR="009E3812" w:rsidRPr="003861F2" w:rsidRDefault="009E3812" w:rsidP="003861F2">
      <w:pPr>
        <w:numPr>
          <w:ilvl w:val="0"/>
          <w:numId w:val="5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 realizację podstawy programowej przeznacza się nie mniej niż 5 godzin dziennie, przy czym :</w:t>
      </w:r>
    </w:p>
    <w:p w:rsidR="009E3812" w:rsidRPr="003861F2" w:rsidRDefault="009E3812" w:rsidP="003861F2">
      <w:pPr>
        <w:numPr>
          <w:ilvl w:val="1"/>
          <w:numId w:val="5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co najmniej jedną piątą czasu należy przeznaczyć na zabawę (w tym czasie dzieci bawią się swobodnie, przy niewielkim udziale nauczyciela);</w:t>
      </w:r>
    </w:p>
    <w:p w:rsidR="009E3812" w:rsidRPr="003861F2" w:rsidRDefault="009E3812" w:rsidP="003861F2">
      <w:pPr>
        <w:numPr>
          <w:ilvl w:val="1"/>
          <w:numId w:val="5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co najmniej jedną piątą czasu (w przypadku młodszych dzieci – jedną czwartą czasu), dzieci spędzają w ogrodzie przedszkolnym, na boisku, w parku itp. (organizowane są tam gry i zabawy ruchowe, zajęcia sportowe, obserwacje przyrodnicze, prace gospodarcze, porządkowe i ogrodnicze itd.);</w:t>
      </w:r>
    </w:p>
    <w:p w:rsidR="009E3812" w:rsidRPr="003861F2" w:rsidRDefault="009E3812" w:rsidP="003861F2">
      <w:pPr>
        <w:numPr>
          <w:ilvl w:val="1"/>
          <w:numId w:val="5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co najmniej jedną piątą czasu( w przypadku dzieci młodszych – nie więcej niż jedna piątą czasu) zajmują różnego typu zajęcia dydaktyczne, realizowane według wybranego programu wychowania przedszkolnego;</w:t>
      </w:r>
    </w:p>
    <w:p w:rsidR="009E3812" w:rsidRPr="003861F2" w:rsidRDefault="009E3812" w:rsidP="003861F2">
      <w:pPr>
        <w:numPr>
          <w:ilvl w:val="1"/>
          <w:numId w:val="5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pozostały czas przeznacza się , odpowiednio do potrzeb na realizację:</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a) dowolnie wybranych przez nauczyciela czynności (w tej puli czasu mieszczą się w szczególności czynności opiekuńcze, samoobsługowe, organizacyjne),</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b) pomocy psychologiczno-pedagogicznej,</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c) zajęć rewalidacyjnych dla dzieci niepełnosprawnych.</w:t>
      </w:r>
    </w:p>
    <w:p w:rsidR="009E3812" w:rsidRPr="003861F2" w:rsidRDefault="009E3812" w:rsidP="003861F2">
      <w:pPr>
        <w:numPr>
          <w:ilvl w:val="0"/>
          <w:numId w:val="6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organizuje naukę religii na życzenie rodziców.</w:t>
      </w:r>
    </w:p>
    <w:p w:rsidR="009E3812" w:rsidRPr="003861F2" w:rsidRDefault="009E3812" w:rsidP="003861F2">
      <w:pPr>
        <w:numPr>
          <w:ilvl w:val="0"/>
          <w:numId w:val="6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Naukę religii prowadzi się dla grupy nie mniejszej niż 7 wychowanków.</w:t>
      </w:r>
    </w:p>
    <w:p w:rsidR="009E3812" w:rsidRPr="003861F2" w:rsidRDefault="009E3812" w:rsidP="003861F2">
      <w:pPr>
        <w:numPr>
          <w:ilvl w:val="0"/>
          <w:numId w:val="6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Warunki i sposób organizacji zajęć z religii określają odrębne przepisy.</w:t>
      </w:r>
    </w:p>
    <w:p w:rsidR="009E3812" w:rsidRPr="003861F2" w:rsidRDefault="009E3812" w:rsidP="003861F2">
      <w:pPr>
        <w:numPr>
          <w:ilvl w:val="0"/>
          <w:numId w:val="6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organizuje zajęcia logopedyczne dla dzieci z zaburzeniami mowy. Zajęcia logopedyczne są bezpłatne.</w:t>
      </w:r>
    </w:p>
    <w:p w:rsidR="009E3812" w:rsidRPr="003861F2" w:rsidRDefault="009E3812" w:rsidP="003861F2">
      <w:pPr>
        <w:numPr>
          <w:ilvl w:val="0"/>
          <w:numId w:val="64"/>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prowadzi zajęcia rozwijające sprawność fizyczną dzieci poprzez zapewnienie udziału w zajęciach ruchowych, grach i zabawach.</w:t>
      </w:r>
    </w:p>
    <w:p w:rsidR="009E3812" w:rsidRPr="003861F2" w:rsidRDefault="009E3812" w:rsidP="003861F2">
      <w:pPr>
        <w:numPr>
          <w:ilvl w:val="0"/>
          <w:numId w:val="6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przedszkolu może być organizowane wczesne wspomaganie rozwoju dziecka mające na celu stymulowanie psychofizycznego rozwoju wychowanka od chwili wykrycia niepełnosprawności do podjęcia nauki w szkole, prowadzone bezpośrednio z dzieckiem oraz jego rodziną.</w:t>
      </w:r>
    </w:p>
    <w:p w:rsidR="009E3812" w:rsidRPr="003861F2" w:rsidRDefault="009E3812" w:rsidP="003861F2">
      <w:pPr>
        <w:numPr>
          <w:ilvl w:val="0"/>
          <w:numId w:val="6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xml:space="preserve">Wczesne wspomaganie rozwoju dzieci może być organizowane w przedszkolu jeżeli ma ono możliwość realizacji wskazań zawartych w opinii o potrzebie </w:t>
      </w:r>
      <w:r w:rsidRPr="003861F2">
        <w:rPr>
          <w:rFonts w:ascii="Times New Roman" w:eastAsia="Times New Roman" w:hAnsi="Times New Roman" w:cs="Times New Roman"/>
          <w:color w:val="2F2F2F"/>
          <w:sz w:val="28"/>
          <w:szCs w:val="28"/>
          <w:bdr w:val="none" w:sz="0" w:space="0" w:color="auto" w:frame="1"/>
          <w:lang w:eastAsia="pl-PL"/>
        </w:rPr>
        <w:lastRenderedPageBreak/>
        <w:t>wczesnego wspomagania rozwoju dziecka, w szczególności dysponuje środkami dydaktycznymi i sprzętem niezbędnym do prowadzenia wczesnego wspomagania.</w:t>
      </w:r>
    </w:p>
    <w:p w:rsidR="009E3812" w:rsidRPr="003861F2" w:rsidRDefault="009E3812" w:rsidP="003861F2">
      <w:pPr>
        <w:numPr>
          <w:ilvl w:val="0"/>
          <w:numId w:val="6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Warunki i sposób organizacji zajęć z wczesnego wspomagania rozwoju określają odrębne przepisy.</w:t>
      </w:r>
    </w:p>
    <w:p w:rsidR="009E3812" w:rsidRPr="003861F2" w:rsidRDefault="009E3812" w:rsidP="003861F2">
      <w:pPr>
        <w:numPr>
          <w:ilvl w:val="0"/>
          <w:numId w:val="68"/>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W przedszkolu, ze względu na dobro dzieci, kształtuje się ich świadomość zdrowotną oraz nawyki dbania o własne zdrowie w codziennych sytuacjach w przedszkolu i w domu, w tym właściwych nawyków żywieniowych, współpracując w tym zakresie z rodzicami.</w:t>
      </w:r>
    </w:p>
    <w:p w:rsidR="009E3812" w:rsidRPr="003861F2" w:rsidRDefault="009E3812" w:rsidP="003861F2">
      <w:pPr>
        <w:numPr>
          <w:ilvl w:val="0"/>
          <w:numId w:val="6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Przygotowanie dzieci do posługiwania się językiem obcym nowożytnym powinno być włączone w różne działania realizowane w ramach programu wychowania przedszkolnego i powinno odbywać się przede wszystkim w formie zabawy .</w:t>
      </w:r>
    </w:p>
    <w:p w:rsidR="009E3812" w:rsidRPr="003861F2" w:rsidRDefault="009E3812" w:rsidP="003861F2">
      <w:pPr>
        <w:numPr>
          <w:ilvl w:val="0"/>
          <w:numId w:val="70"/>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W przedszkolu stworzone są warunki umożliwiające dzieciom osłuchanie się z językiem obcym w różnych sytuacjach życia codziennego.</w:t>
      </w:r>
    </w:p>
    <w:p w:rsidR="009E3812" w:rsidRPr="003861F2" w:rsidRDefault="009E3812" w:rsidP="003861F2">
      <w:pPr>
        <w:numPr>
          <w:ilvl w:val="0"/>
          <w:numId w:val="7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Posługiwanie się językiem obcym przez dzieci realizowane jest m.in. poprzez kierowanie do dzieci bardzo prostych poleceń w języku obcym nowożytnym w toku różnych zajęć i zabaw, wspólną lekturę książeczek dla dzieci w języku obcym, włączanie do zajęć rymowanek, prostych wierszyków, piosenek, materiałów audiowizualnych w języku obcym.</w:t>
      </w:r>
    </w:p>
    <w:p w:rsidR="009E3812" w:rsidRPr="003861F2" w:rsidRDefault="009E3812" w:rsidP="003861F2">
      <w:pPr>
        <w:numPr>
          <w:ilvl w:val="0"/>
          <w:numId w:val="7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przedszkolu ,do posługiwania się językiem angielskim, przygotowuje się dzieci realizujące roczne obowiązkowe przygotowanie przedszkolne oraz dzieci 5 letnie objęte wychowaniem przedszkolnym.</w:t>
      </w:r>
    </w:p>
    <w:p w:rsidR="009E3812" w:rsidRPr="003861F2" w:rsidRDefault="009E3812" w:rsidP="003861F2">
      <w:pPr>
        <w:numPr>
          <w:ilvl w:val="0"/>
          <w:numId w:val="7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Prowadzenie zajęć lub części zajęć z zakresu kształtowania sprawności fizycznej dzieci, wychowania przez sztukę oraz przygotowania dzieci do posługiwania się językiem obcym nowożytnym można powierzyć innym nauczycielom posiadającym odpowiednie kwalifikacje do prowadzenia tych zajęć.</w:t>
      </w:r>
    </w:p>
    <w:p w:rsidR="009E3812" w:rsidRPr="003861F2" w:rsidRDefault="009E3812" w:rsidP="003861F2">
      <w:pPr>
        <w:numPr>
          <w:ilvl w:val="0"/>
          <w:numId w:val="74"/>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Dzieci mają możliwość uczestniczenia w bezpłatnych zajęciach dodatkowych .</w:t>
      </w:r>
    </w:p>
    <w:p w:rsidR="009E3812" w:rsidRPr="003861F2" w:rsidRDefault="009E3812" w:rsidP="003861F2">
      <w:pPr>
        <w:numPr>
          <w:ilvl w:val="0"/>
          <w:numId w:val="7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Zajęcia dodatkowe prowadzone są z uwzględnieniem w szczególności potrzeb i możliwości rozwojowych dzieci.</w:t>
      </w:r>
    </w:p>
    <w:p w:rsidR="009E3812" w:rsidRPr="003861F2" w:rsidRDefault="009E3812" w:rsidP="003861F2">
      <w:pPr>
        <w:numPr>
          <w:ilvl w:val="0"/>
          <w:numId w:val="7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Czas trwania zajęć dodatkowych, jest dostosowany do możliwości rozwojowych dzieci i wynosi:</w:t>
      </w:r>
    </w:p>
    <w:p w:rsidR="009E3812" w:rsidRPr="003861F2" w:rsidRDefault="009E3812" w:rsidP="003861F2">
      <w:pPr>
        <w:numPr>
          <w:ilvl w:val="1"/>
          <w:numId w:val="7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 dziećmi w wieku 3-4 lat – 30 minut,</w:t>
      </w:r>
    </w:p>
    <w:p w:rsidR="009E3812" w:rsidRPr="003861F2" w:rsidRDefault="009E3812" w:rsidP="003861F2">
      <w:pPr>
        <w:numPr>
          <w:ilvl w:val="1"/>
          <w:numId w:val="7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 dziećmi w wieku 5-6 lat – 30 minut.</w:t>
      </w:r>
    </w:p>
    <w:p w:rsidR="009E3812" w:rsidRPr="003861F2" w:rsidRDefault="009E3812" w:rsidP="003861F2">
      <w:pPr>
        <w:numPr>
          <w:ilvl w:val="0"/>
          <w:numId w:val="7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Zajęcia dodatkowe są finansowane z budżetu przedszkola.</w:t>
      </w:r>
    </w:p>
    <w:p w:rsidR="009E3812" w:rsidRPr="003861F2" w:rsidRDefault="009E3812" w:rsidP="003861F2">
      <w:pPr>
        <w:numPr>
          <w:ilvl w:val="0"/>
          <w:numId w:val="78"/>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Zajęcia dodatkowe odbywają się w czasie innym niż przeznaczonym na realizację podstawy programowej wychowania przedszkolnego.</w:t>
      </w:r>
    </w:p>
    <w:p w:rsidR="009E3812" w:rsidRPr="003861F2" w:rsidRDefault="009E3812" w:rsidP="003861F2">
      <w:pPr>
        <w:numPr>
          <w:ilvl w:val="0"/>
          <w:numId w:val="7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W czasie trwania zajęć dodatkowych odpowiedzialność za bezpieczeństwo powierzonej grupy dzieci ponosi osoba prowadząca te zajęcia.</w:t>
      </w:r>
    </w:p>
    <w:p w:rsidR="009E3812" w:rsidRPr="003861F2" w:rsidRDefault="009E3812" w:rsidP="003861F2">
      <w:pPr>
        <w:numPr>
          <w:ilvl w:val="0"/>
          <w:numId w:val="8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Dzieci nie uczęszczające na zajęcia dodatkowe zostają pod opieką nauczyciela.</w:t>
      </w:r>
    </w:p>
    <w:p w:rsidR="009E3812" w:rsidRPr="003861F2" w:rsidRDefault="009E3812" w:rsidP="003861F2">
      <w:pPr>
        <w:numPr>
          <w:ilvl w:val="0"/>
          <w:numId w:val="8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Zajęcia dodatkowe prowadzone są przez osoby posiadające odpowiednie kwalifikacje do prowadzenia tych zajęć.</w:t>
      </w:r>
    </w:p>
    <w:p w:rsidR="009E3812" w:rsidRPr="003861F2" w:rsidRDefault="009E3812" w:rsidP="003861F2">
      <w:pPr>
        <w:numPr>
          <w:ilvl w:val="0"/>
          <w:numId w:val="8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Sposób dokumentowania zajęć prowadzonych w przedszkolu określają odrębne przepisy.</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17</w:t>
      </w:r>
    </w:p>
    <w:p w:rsidR="009E3812" w:rsidRPr="003861F2" w:rsidRDefault="009E3812" w:rsidP="003861F2">
      <w:pPr>
        <w:numPr>
          <w:ilvl w:val="0"/>
          <w:numId w:val="8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Szczegółową organizację wychowania, nauczania i opieki w danym roku szkolnym określa arkusz organizacji przedszkola opracowany przez Dyre</w:t>
      </w:r>
      <w:r w:rsidR="00D238B1" w:rsidRPr="003861F2">
        <w:rPr>
          <w:rFonts w:ascii="Times New Roman" w:eastAsia="Times New Roman" w:hAnsi="Times New Roman" w:cs="Times New Roman"/>
          <w:color w:val="2F2F2F"/>
          <w:sz w:val="28"/>
          <w:szCs w:val="28"/>
          <w:bdr w:val="none" w:sz="0" w:space="0" w:color="auto" w:frame="1"/>
          <w:lang w:eastAsia="pl-PL"/>
        </w:rPr>
        <w:t xml:space="preserve">ktora przedszkola </w:t>
      </w:r>
      <w:r w:rsidRPr="003861F2">
        <w:rPr>
          <w:rFonts w:ascii="Times New Roman" w:eastAsia="Times New Roman" w:hAnsi="Times New Roman" w:cs="Times New Roman"/>
          <w:color w:val="2F2F2F"/>
          <w:sz w:val="28"/>
          <w:szCs w:val="28"/>
          <w:bdr w:val="none" w:sz="0" w:space="0" w:color="auto" w:frame="1"/>
          <w:lang w:eastAsia="pl-PL"/>
        </w:rPr>
        <w:t xml:space="preserve"> i zatwierdzony przez organ prowadzący.</w:t>
      </w:r>
    </w:p>
    <w:p w:rsidR="009E3812" w:rsidRPr="003861F2" w:rsidRDefault="009E3812" w:rsidP="003861F2">
      <w:pPr>
        <w:numPr>
          <w:ilvl w:val="0"/>
          <w:numId w:val="84"/>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Arkusz organizacji przedszkola określa w szczególności: czas pracy poszczególnych oddziałów, liczę pracowników przedszkola, w tym pracowników zajmujących stanowiska kierownicze, ogólną liczbę godzin pracy finansowanych ze środków przydzielonych przez organ prowadzący.</w:t>
      </w:r>
    </w:p>
    <w:p w:rsidR="009E3812" w:rsidRPr="003861F2" w:rsidRDefault="009E3812" w:rsidP="003861F2">
      <w:pPr>
        <w:numPr>
          <w:ilvl w:val="0"/>
          <w:numId w:val="8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arkuszu organizacji przedszkola podaje się w podziale na stopnie awansu zawodowego: liczbę nauczycieli ubiegających się o wyższy stopień awansu zawodowego, którzy będą mogli przystąpić w danym roku do postępowań kwalifikacyjnych lub egzaminacyjnych, oraz wskazuje się najbliższe terminy złożenia przez nauczycieli wniosków o podjęcie tych postępowań.</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18</w:t>
      </w:r>
    </w:p>
    <w:p w:rsidR="009E3812" w:rsidRPr="003861F2" w:rsidRDefault="009E3812" w:rsidP="003861F2">
      <w:pPr>
        <w:numPr>
          <w:ilvl w:val="0"/>
          <w:numId w:val="8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Ramowy rozkład dnia, określający organizację pracy przedszkola, ustalany jest przez Dyrektora przedszkola na wniosek Rady Pedagogicznej. Ramowy rozkład dnia uwzględnia zasady zdrowia i higieny oraz oczekiwania rodziców (prawnych opiekunów) dzieci.</w:t>
      </w:r>
    </w:p>
    <w:p w:rsidR="009E3812" w:rsidRPr="003861F2" w:rsidRDefault="009E3812" w:rsidP="003861F2">
      <w:pPr>
        <w:numPr>
          <w:ilvl w:val="0"/>
          <w:numId w:val="8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 podstawie ramowego rozkładu dnia nauczyciel, któremu powierzono opiekę nad danym oddziałem, ustala dla tego oddziału szczegółowy rozkład dnia, z uwzględnieniem potrzeb i zainteresowań dzieci.</w:t>
      </w:r>
    </w:p>
    <w:p w:rsidR="009E3812" w:rsidRPr="003861F2" w:rsidRDefault="009E3812" w:rsidP="003861F2">
      <w:pPr>
        <w:numPr>
          <w:ilvl w:val="0"/>
          <w:numId w:val="88"/>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Do realizacji celów statutowych przedszkole posiada:</w:t>
      </w:r>
    </w:p>
    <w:p w:rsidR="009E3812" w:rsidRPr="003861F2" w:rsidRDefault="008040FE" w:rsidP="003861F2">
      <w:pPr>
        <w:numPr>
          <w:ilvl w:val="0"/>
          <w:numId w:val="8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w:t>
      </w:r>
      <w:r w:rsidR="009E3812" w:rsidRPr="003861F2">
        <w:rPr>
          <w:rFonts w:ascii="Times New Roman" w:eastAsia="Times New Roman" w:hAnsi="Times New Roman" w:cs="Times New Roman"/>
          <w:color w:val="2F2F2F"/>
          <w:sz w:val="28"/>
          <w:szCs w:val="28"/>
          <w:bdr w:val="none" w:sz="0" w:space="0" w:color="auto" w:frame="1"/>
          <w:lang w:eastAsia="pl-PL"/>
        </w:rPr>
        <w:t xml:space="preserve"> sal</w:t>
      </w:r>
      <w:r w:rsidRPr="003861F2">
        <w:rPr>
          <w:rFonts w:ascii="Times New Roman" w:eastAsia="Times New Roman" w:hAnsi="Times New Roman" w:cs="Times New Roman"/>
          <w:color w:val="2F2F2F"/>
          <w:sz w:val="28"/>
          <w:szCs w:val="28"/>
          <w:bdr w:val="none" w:sz="0" w:space="0" w:color="auto" w:frame="1"/>
          <w:lang w:eastAsia="pl-PL"/>
        </w:rPr>
        <w:t>ę przedszkolną</w:t>
      </w:r>
      <w:r w:rsidR="009E3812" w:rsidRPr="003861F2">
        <w:rPr>
          <w:rFonts w:ascii="Times New Roman" w:eastAsia="Times New Roman" w:hAnsi="Times New Roman" w:cs="Times New Roman"/>
          <w:color w:val="2F2F2F"/>
          <w:sz w:val="28"/>
          <w:szCs w:val="28"/>
          <w:bdr w:val="none" w:sz="0" w:space="0" w:color="auto" w:frame="1"/>
          <w:lang w:eastAsia="pl-PL"/>
        </w:rPr>
        <w:t xml:space="preserve"> pobytu dziennego,</w:t>
      </w:r>
    </w:p>
    <w:p w:rsidR="009E3812" w:rsidRPr="003861F2" w:rsidRDefault="008040FE" w:rsidP="003861F2">
      <w:pPr>
        <w:numPr>
          <w:ilvl w:val="0"/>
          <w:numId w:val="8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Sal gimnastyczną</w:t>
      </w:r>
      <w:r w:rsidR="009E3812" w:rsidRPr="003861F2">
        <w:rPr>
          <w:rFonts w:ascii="Times New Roman" w:eastAsia="Times New Roman" w:hAnsi="Times New Roman" w:cs="Times New Roman"/>
          <w:color w:val="2F2F2F"/>
          <w:sz w:val="28"/>
          <w:szCs w:val="28"/>
          <w:bdr w:val="none" w:sz="0" w:space="0" w:color="auto" w:frame="1"/>
          <w:lang w:eastAsia="pl-PL"/>
        </w:rPr>
        <w:t>,</w:t>
      </w:r>
    </w:p>
    <w:p w:rsidR="009E3812" w:rsidRPr="003861F2" w:rsidRDefault="008040FE" w:rsidP="003861F2">
      <w:pPr>
        <w:numPr>
          <w:ilvl w:val="0"/>
          <w:numId w:val="8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stołówkę</w:t>
      </w:r>
      <w:r w:rsidR="009E3812" w:rsidRPr="003861F2">
        <w:rPr>
          <w:rFonts w:ascii="Times New Roman" w:eastAsia="Times New Roman" w:hAnsi="Times New Roman" w:cs="Times New Roman"/>
          <w:color w:val="2F2F2F"/>
          <w:sz w:val="28"/>
          <w:szCs w:val="28"/>
          <w:bdr w:val="none" w:sz="0" w:space="0" w:color="auto" w:frame="1"/>
          <w:lang w:eastAsia="pl-PL"/>
        </w:rPr>
        <w:t>,</w:t>
      </w:r>
    </w:p>
    <w:p w:rsidR="009E3812" w:rsidRPr="003861F2" w:rsidRDefault="009E3812" w:rsidP="003861F2">
      <w:pPr>
        <w:numPr>
          <w:ilvl w:val="0"/>
          <w:numId w:val="8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kuchnię,</w:t>
      </w:r>
    </w:p>
    <w:p w:rsidR="009E3812" w:rsidRPr="003861F2" w:rsidRDefault="009E3812" w:rsidP="003861F2">
      <w:pPr>
        <w:numPr>
          <w:ilvl w:val="0"/>
          <w:numId w:val="8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xml:space="preserve">pomieszczenia </w:t>
      </w:r>
      <w:proofErr w:type="spellStart"/>
      <w:r w:rsidRPr="003861F2">
        <w:rPr>
          <w:rFonts w:ascii="Times New Roman" w:eastAsia="Times New Roman" w:hAnsi="Times New Roman" w:cs="Times New Roman"/>
          <w:color w:val="2F2F2F"/>
          <w:sz w:val="28"/>
          <w:szCs w:val="28"/>
          <w:bdr w:val="none" w:sz="0" w:space="0" w:color="auto" w:frame="1"/>
          <w:lang w:eastAsia="pl-PL"/>
        </w:rPr>
        <w:t>administracyjno</w:t>
      </w:r>
      <w:proofErr w:type="spellEnd"/>
      <w:r w:rsidRPr="003861F2">
        <w:rPr>
          <w:rFonts w:ascii="Times New Roman" w:eastAsia="Times New Roman" w:hAnsi="Times New Roman" w:cs="Times New Roman"/>
          <w:color w:val="2F2F2F"/>
          <w:sz w:val="28"/>
          <w:szCs w:val="28"/>
          <w:bdr w:val="none" w:sz="0" w:space="0" w:color="auto" w:frame="1"/>
          <w:lang w:eastAsia="pl-PL"/>
        </w:rPr>
        <w:t xml:space="preserve"> – gospodarcze.</w:t>
      </w:r>
    </w:p>
    <w:p w:rsidR="009E3812" w:rsidRPr="003861F2" w:rsidRDefault="009E3812" w:rsidP="003861F2">
      <w:pPr>
        <w:numPr>
          <w:ilvl w:val="0"/>
          <w:numId w:val="9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Dzieci mają możliwość codziennego korzystania z ogrodu przedszkolnego z odpowiednio dobranymi urządzeniami dostosowanymi do wieku dzieci.</w:t>
      </w:r>
    </w:p>
    <w:p w:rsidR="009E3812" w:rsidRPr="003861F2" w:rsidRDefault="009E3812" w:rsidP="003861F2">
      <w:pPr>
        <w:numPr>
          <w:ilvl w:val="0"/>
          <w:numId w:val="9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Przy sprzyjających warunkach atmosferycznych organizowany jest jak najdłuższy codzienny pobyt dzieci w ogrodzie.</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 19</w:t>
      </w:r>
    </w:p>
    <w:p w:rsidR="009E3812" w:rsidRPr="003861F2" w:rsidRDefault="009E3812" w:rsidP="003861F2">
      <w:pPr>
        <w:numPr>
          <w:ilvl w:val="0"/>
          <w:numId w:val="9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funkcjonuje przez cały rok szkolny z wyjątkiem przerw ustalonych przez organ prowadzący, zgodnie z arkuszem organizacji. Przerwy w pracy przedszkola wykorzystuje się na: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przeprowadzenie niezbędnych remontów i gruntownych porządków,</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urlopy pracowników pedagogicznych oraz administracyjnych i obsługi.</w:t>
      </w:r>
    </w:p>
    <w:p w:rsidR="009E3812" w:rsidRPr="003861F2" w:rsidRDefault="009E3812" w:rsidP="003861F2">
      <w:pPr>
        <w:numPr>
          <w:ilvl w:val="0"/>
          <w:numId w:val="9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Dzienny czas pracy przedszkola ustalony przez organ prowadzący na wniosek Dyrektora przedszkola i Rady Rodziców, w tym czas przeznaczony na realizację podstawy programowej wychowania przedszko</w:t>
      </w:r>
      <w:r w:rsidR="008040FE" w:rsidRPr="003861F2">
        <w:rPr>
          <w:rFonts w:ascii="Times New Roman" w:eastAsia="Times New Roman" w:hAnsi="Times New Roman" w:cs="Times New Roman"/>
          <w:color w:val="2F2F2F"/>
          <w:sz w:val="28"/>
          <w:szCs w:val="28"/>
          <w:bdr w:val="none" w:sz="0" w:space="0" w:color="auto" w:frame="1"/>
          <w:lang w:eastAsia="pl-PL"/>
        </w:rPr>
        <w:t>lnego nie może być krótszy niż 5</w:t>
      </w:r>
      <w:r w:rsidRPr="003861F2">
        <w:rPr>
          <w:rFonts w:ascii="Times New Roman" w:eastAsia="Times New Roman" w:hAnsi="Times New Roman" w:cs="Times New Roman"/>
          <w:color w:val="2F2F2F"/>
          <w:sz w:val="28"/>
          <w:szCs w:val="28"/>
          <w:bdr w:val="none" w:sz="0" w:space="0" w:color="auto" w:frame="1"/>
          <w:lang w:eastAsia="pl-PL"/>
        </w:rPr>
        <w:t xml:space="preserve"> godzin dziennie</w:t>
      </w:r>
    </w:p>
    <w:p w:rsidR="009E3812" w:rsidRPr="003861F2" w:rsidRDefault="009E3812" w:rsidP="003861F2">
      <w:pPr>
        <w:numPr>
          <w:ilvl w:val="0"/>
          <w:numId w:val="94"/>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zapewnia dzieciom opiekę, wychowanie i nauczanie przez 5 dni w tygodniu, od poniedz</w:t>
      </w:r>
      <w:r w:rsidR="008040FE" w:rsidRPr="003861F2">
        <w:rPr>
          <w:rFonts w:ascii="Times New Roman" w:eastAsia="Times New Roman" w:hAnsi="Times New Roman" w:cs="Times New Roman"/>
          <w:color w:val="2F2F2F"/>
          <w:sz w:val="28"/>
          <w:szCs w:val="28"/>
          <w:bdr w:val="none" w:sz="0" w:space="0" w:color="auto" w:frame="1"/>
          <w:lang w:eastAsia="pl-PL"/>
        </w:rPr>
        <w:t>iałku do piątku w godzinach od 7.15 do 12.15</w:t>
      </w:r>
      <w:r w:rsidRPr="003861F2">
        <w:rPr>
          <w:rFonts w:ascii="Times New Roman" w:eastAsia="Times New Roman" w:hAnsi="Times New Roman" w:cs="Times New Roman"/>
          <w:color w:val="2F2F2F"/>
          <w:sz w:val="28"/>
          <w:szCs w:val="28"/>
          <w:bdr w:val="none" w:sz="0" w:space="0" w:color="auto" w:frame="1"/>
          <w:lang w:eastAsia="pl-PL"/>
        </w:rPr>
        <w:t>, za wyjątkiem dni ustawowo wolnych od pracy.</w:t>
      </w:r>
    </w:p>
    <w:p w:rsidR="009E3812" w:rsidRPr="003861F2" w:rsidRDefault="009E3812" w:rsidP="003861F2">
      <w:pPr>
        <w:numPr>
          <w:ilvl w:val="0"/>
          <w:numId w:val="9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Zasady wnoszenia opłat przez rodziców za korzystanie z wychowania przedszkolnego ustala organ prowadzący.</w:t>
      </w:r>
    </w:p>
    <w:p w:rsidR="009E3812" w:rsidRPr="003861F2" w:rsidRDefault="009E3812" w:rsidP="003861F2">
      <w:pPr>
        <w:numPr>
          <w:ilvl w:val="0"/>
          <w:numId w:val="95"/>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Przedszkole zapewnia dzieciom w wieku do 5 lat bezpłatne wychowanie, nauczanie i opiekę od mom</w:t>
      </w:r>
      <w:r w:rsidR="008040FE" w:rsidRPr="003861F2">
        <w:rPr>
          <w:rFonts w:ascii="Times New Roman" w:eastAsia="Times New Roman" w:hAnsi="Times New Roman" w:cs="Times New Roman"/>
          <w:color w:val="000000"/>
          <w:sz w:val="28"/>
          <w:szCs w:val="28"/>
          <w:bdr w:val="none" w:sz="0" w:space="0" w:color="auto" w:frame="1"/>
          <w:lang w:eastAsia="pl-PL"/>
        </w:rPr>
        <w:t>entu jego otwarcia do godziny 12.15, w wymiarze nie mniej niż 5</w:t>
      </w:r>
      <w:r w:rsidRPr="003861F2">
        <w:rPr>
          <w:rFonts w:ascii="Times New Roman" w:eastAsia="Times New Roman" w:hAnsi="Times New Roman" w:cs="Times New Roman"/>
          <w:color w:val="000000"/>
          <w:sz w:val="28"/>
          <w:szCs w:val="28"/>
          <w:bdr w:val="none" w:sz="0" w:space="0" w:color="auto" w:frame="1"/>
          <w:lang w:eastAsia="pl-PL"/>
        </w:rPr>
        <w:t xml:space="preserve"> godzin dziennie, od poniedziałku do piątku.</w:t>
      </w:r>
    </w:p>
    <w:p w:rsidR="009E3812" w:rsidRPr="003861F2" w:rsidRDefault="009E3812" w:rsidP="003861F2">
      <w:pPr>
        <w:numPr>
          <w:ilvl w:val="0"/>
          <w:numId w:val="9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Przedszkole zapewnia bezpłatne nauczanie, wychowanie i opiekę nad dziećmi w wieku 6 lat i powyżej w godzinach pracy przedszkola</w:t>
      </w:r>
    </w:p>
    <w:p w:rsidR="009E3812" w:rsidRPr="003861F2" w:rsidRDefault="009E3812" w:rsidP="003861F2">
      <w:pPr>
        <w:numPr>
          <w:ilvl w:val="0"/>
          <w:numId w:val="9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Rodzic informuje przedszkole o nieobecności dziecka w przedszkolu i przewidywanym czasie jej trwania e-mailem, faksem lub osobiście na piśmie najpóźniej do godziny 9.00 w dniu nieobecności.</w:t>
      </w:r>
    </w:p>
    <w:p w:rsidR="009E3812" w:rsidRPr="003861F2" w:rsidRDefault="009E3812" w:rsidP="003861F2">
      <w:pPr>
        <w:numPr>
          <w:ilvl w:val="0"/>
          <w:numId w:val="9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Przed rozpoczęciem roku szkolnego Dyrektor przedszkola pisemnie informuje rodziców (opiekunów prawnych) o sposobie przekazywania informacji o nieobecności dziecka w przedszkolu.</w:t>
      </w:r>
    </w:p>
    <w:p w:rsidR="009E3812" w:rsidRPr="003861F2" w:rsidRDefault="009E3812" w:rsidP="003861F2">
      <w:pPr>
        <w:numPr>
          <w:ilvl w:val="0"/>
          <w:numId w:val="9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Opłatę za wyżywienie wnosi się w okresach miesięcznych z góry do ostatniego dnia miesiąca poprzedzającego miesiąc, w którym następuje korzystanie z posiłków.</w:t>
      </w:r>
    </w:p>
    <w:p w:rsidR="009E3812" w:rsidRPr="003861F2" w:rsidRDefault="009E3812" w:rsidP="003861F2">
      <w:pPr>
        <w:numPr>
          <w:ilvl w:val="0"/>
          <w:numId w:val="9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uzasadnionych przypadkach Dyrektor przedszkola może, na wniosek rodzica (opiekuna prawnego) lub pracownika przedszkola uprawnionego do korzystania z posiłku w stołówce, wyznaczyć inny termin wnoszenia opłat za posiłki.</w:t>
      </w:r>
    </w:p>
    <w:p w:rsidR="009E3812" w:rsidRPr="003861F2" w:rsidRDefault="009E3812" w:rsidP="003861F2">
      <w:pPr>
        <w:numPr>
          <w:ilvl w:val="0"/>
          <w:numId w:val="9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Opłatę wnosi się w formie gotówkowej</w:t>
      </w:r>
      <w:r w:rsidR="008040FE" w:rsidRPr="003861F2">
        <w:rPr>
          <w:rFonts w:ascii="Times New Roman" w:eastAsia="Times New Roman" w:hAnsi="Times New Roman" w:cs="Times New Roman"/>
          <w:color w:val="2F2F2F"/>
          <w:sz w:val="28"/>
          <w:szCs w:val="28"/>
          <w:bdr w:val="none" w:sz="0" w:space="0" w:color="auto" w:frame="1"/>
          <w:lang w:eastAsia="pl-PL"/>
        </w:rPr>
        <w:t>.</w:t>
      </w:r>
    </w:p>
    <w:p w:rsidR="009E3812" w:rsidRPr="003861F2" w:rsidRDefault="009E3812" w:rsidP="003861F2">
      <w:pPr>
        <w:numPr>
          <w:ilvl w:val="0"/>
          <w:numId w:val="9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O zmianach wysokości opłat dyrektor przedszkola informuje rodziców (prawnych opiekunów) na jeden miesiąc przed zamierzoną zmianą.</w:t>
      </w:r>
    </w:p>
    <w:p w:rsidR="009E3812" w:rsidRPr="003861F2" w:rsidRDefault="009E3812" w:rsidP="003861F2">
      <w:pPr>
        <w:numPr>
          <w:ilvl w:val="0"/>
          <w:numId w:val="9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Ze stołówki zorganizowanej w przedszkolu mogą korzystać dzieci korzystające ze świadczeń przedszk</w:t>
      </w:r>
      <w:r w:rsidR="008040FE" w:rsidRPr="003861F2">
        <w:rPr>
          <w:rFonts w:ascii="Times New Roman" w:eastAsia="Times New Roman" w:hAnsi="Times New Roman" w:cs="Times New Roman"/>
          <w:color w:val="2F2F2F"/>
          <w:sz w:val="28"/>
          <w:szCs w:val="28"/>
          <w:bdr w:val="none" w:sz="0" w:space="0" w:color="auto" w:frame="1"/>
          <w:lang w:eastAsia="pl-PL"/>
        </w:rPr>
        <w:t>ola.</w:t>
      </w:r>
    </w:p>
    <w:p w:rsidR="009E3812" w:rsidRPr="003861F2" w:rsidRDefault="009E3812" w:rsidP="003861F2">
      <w:pPr>
        <w:numPr>
          <w:ilvl w:val="0"/>
          <w:numId w:val="98"/>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Warunki korzystania ze stołówki, w tym dzienną wysokość opłaty za wyżywienie, ustala organ prowadzący.</w:t>
      </w:r>
    </w:p>
    <w:p w:rsidR="009E3812" w:rsidRPr="003861F2" w:rsidRDefault="009E3812" w:rsidP="003861F2">
      <w:pPr>
        <w:numPr>
          <w:ilvl w:val="0"/>
          <w:numId w:val="9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Koszty wyżywienia dziecka w całości pokrywane są przez rodziców (prawnych opiekunów).</w:t>
      </w:r>
    </w:p>
    <w:p w:rsidR="009E3812" w:rsidRPr="003861F2" w:rsidRDefault="009E3812" w:rsidP="003861F2">
      <w:pPr>
        <w:numPr>
          <w:ilvl w:val="0"/>
          <w:numId w:val="10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Wysokość kosztów wyżywienia może ulec zmianie w zależności od cen żywności na rynku.</w:t>
      </w:r>
    </w:p>
    <w:p w:rsidR="009E3812" w:rsidRPr="003861F2" w:rsidRDefault="009E3812" w:rsidP="003861F2">
      <w:pPr>
        <w:numPr>
          <w:ilvl w:val="0"/>
          <w:numId w:val="10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Dopuszcza się możliwość zwrotu opłaty za pierwszy dzień rezygnacji z posiłku w przypadku, gdy nieobecność lub rezygnacja zostaną zgłoszone najpóźniej w tym dniu do godziny 9.00.</w:t>
      </w:r>
    </w:p>
    <w:p w:rsidR="009E3812" w:rsidRPr="003861F2" w:rsidRDefault="009E3812" w:rsidP="003861F2">
      <w:pPr>
        <w:numPr>
          <w:ilvl w:val="0"/>
          <w:numId w:val="10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O zmianach wysokości kosztów i świadczeń dyrektor przedszkola informuje rodziców (prawnych opiekunów) na jeden miesiąc przed zamierzoną zmianą.</w:t>
      </w:r>
    </w:p>
    <w:p w:rsidR="009E3812" w:rsidRPr="003861F2" w:rsidRDefault="009E3812" w:rsidP="003861F2">
      <w:pPr>
        <w:numPr>
          <w:ilvl w:val="0"/>
          <w:numId w:val="10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Zasady zwolnienia dzieci z opłaty za wyżywienie ustala organ prowadzący.</w:t>
      </w:r>
    </w:p>
    <w:p w:rsidR="0073523A" w:rsidRDefault="0073523A"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ROZDZIAŁ 7</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ZADANIA NAUCZYCIELI I INNYCH PRACOWNIKÓW PRZEDSZKOLA, W TYM ZADANIA ZWIĄZANE Z ZAPEWNIENIEM BEZPIECZEŃSTWA DZIECIOM W CZASIE ZAJĘĆ ORGANIZOWANYCH PRZEZ PRZEDSZKOLE</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20</w:t>
      </w:r>
    </w:p>
    <w:p w:rsidR="009E3812" w:rsidRPr="003861F2" w:rsidRDefault="009E3812" w:rsidP="003861F2">
      <w:pPr>
        <w:numPr>
          <w:ilvl w:val="0"/>
          <w:numId w:val="104"/>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 przedszkolu zatrudniani są nauczyciele z przygotowaniem pedagogicznym do pracy z dziećmi w wi</w:t>
      </w:r>
      <w:r w:rsidR="008040FE" w:rsidRPr="003861F2">
        <w:rPr>
          <w:rFonts w:ascii="Times New Roman" w:eastAsia="Times New Roman" w:hAnsi="Times New Roman" w:cs="Times New Roman"/>
          <w:color w:val="2F2F2F"/>
          <w:sz w:val="28"/>
          <w:szCs w:val="28"/>
          <w:bdr w:val="none" w:sz="0" w:space="0" w:color="auto" w:frame="1"/>
          <w:lang w:eastAsia="pl-PL"/>
        </w:rPr>
        <w:t>eku przedszkolnym.</w:t>
      </w:r>
    </w:p>
    <w:p w:rsidR="009E3812" w:rsidRPr="003861F2" w:rsidRDefault="009E3812" w:rsidP="003861F2">
      <w:pPr>
        <w:numPr>
          <w:ilvl w:val="0"/>
          <w:numId w:val="10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Zasady zatrudniania i wynagradzania nauczycieli i innych pracowników określają odrębne przepisy.</w:t>
      </w:r>
    </w:p>
    <w:p w:rsidR="009E3812" w:rsidRPr="003861F2" w:rsidRDefault="009E3812" w:rsidP="003861F2">
      <w:pPr>
        <w:numPr>
          <w:ilvl w:val="0"/>
          <w:numId w:val="10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Nauczyciel przedszkola prowadzi pracę wychowawczo-dydaktyczno-opiekuńczą zgodnie z obowiązującą podstawą programową i dopuszczonymi przez Dyrektora przedszkola do użytku programami. Nauczyciel odpowiada za jakość i wyniki tej pracy, szanuje godność dziecka i respektuje jego prawa.</w:t>
      </w:r>
    </w:p>
    <w:p w:rsidR="009E3812" w:rsidRPr="003861F2" w:rsidRDefault="009E3812" w:rsidP="003861F2">
      <w:pPr>
        <w:numPr>
          <w:ilvl w:val="0"/>
          <w:numId w:val="107"/>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Nauczyciel przedszkola podejmuje działania mające na celu zindywidualizowanie wspomagania rozwoju każdego dziecka, stosownie do jego potrzeb i możliwości, a w przypadku dzieci niepełnosprawnych – stosownie także do ich możliwości psychofizycznych i komunikacyjnych oraz tempa rozwoju psychofizycznego.</w:t>
      </w:r>
    </w:p>
    <w:p w:rsidR="009E3812" w:rsidRPr="003861F2" w:rsidRDefault="009E3812" w:rsidP="003861F2">
      <w:pPr>
        <w:numPr>
          <w:ilvl w:val="0"/>
          <w:numId w:val="108"/>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Do zakresu zadań nauczyciela należy:</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planowanie i prowadzenie pracy dydaktyczno-wychowawczej,</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wspieranie rozwoju psychofizycznego dziecka, jego zdolności i zainteresowań,</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prowadzenie obserwacji pedagogicznych mających na celu poznanie możliwości i potrzeb rozwojowych dzieci oraz dokumentowanie tych obserwacji,</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lastRenderedPageBreak/>
        <w:t>przeprowadzenie analizy gotowości dziecka do podjęcia nauki w szkole (diagnoza przedszkolna) z początkiem roku poprzedzającego rozpoczęcie przez dziecko nauki w klasie I szkoły podstawowej. Celem takiej analizy jest zgromadzenie informacji, które mogą pomóc</w:t>
      </w:r>
      <w:r w:rsidRPr="003861F2">
        <w:rPr>
          <w:rFonts w:ascii="Times New Roman" w:eastAsia="Times New Roman" w:hAnsi="Times New Roman" w:cs="Times New Roman"/>
          <w:color w:val="000000"/>
          <w:sz w:val="28"/>
          <w:szCs w:val="28"/>
          <w:bdr w:val="none" w:sz="0" w:space="0" w:color="auto" w:frame="1"/>
          <w:lang w:eastAsia="pl-PL"/>
        </w:rPr>
        <w:br/>
        <w:t>– rodzicom w poznaniu stanu gotowości swojego dziecka do podjęcia nauki w szkole podstawowej, aby mogli je w osiąganiu tej gotowości, odpowiednio do potrzeb, wspomagać;</w:t>
      </w:r>
      <w:r w:rsidRPr="003861F2">
        <w:rPr>
          <w:rFonts w:ascii="Times New Roman" w:eastAsia="Times New Roman" w:hAnsi="Times New Roman" w:cs="Times New Roman"/>
          <w:color w:val="000000"/>
          <w:sz w:val="28"/>
          <w:szCs w:val="28"/>
          <w:bdr w:val="none" w:sz="0" w:space="0" w:color="auto" w:frame="1"/>
          <w:lang w:eastAsia="pl-PL"/>
        </w:rPr>
        <w:br/>
        <w:t>– nauczycielowi przedszkola przy opracowaniu indywidualnego programu wspomagania i korygowania rozwoju dziecka, który będzie realizowany w roku poprzedzającym rozpoczęcie nauki w szkole podstawowej, a w przypadku dziecka posiadającego orzeczenie o potrzebie kształcenia specjalnego – zespołowi nauczycieli i specjalistów przy opracowywaniu lub modyfikowaniu indywidualnego programu edukacyjno-terapeutycznego;</w:t>
      </w:r>
      <w:r w:rsidRPr="003861F2">
        <w:rPr>
          <w:rFonts w:ascii="Times New Roman" w:eastAsia="Times New Roman" w:hAnsi="Times New Roman" w:cs="Times New Roman"/>
          <w:color w:val="000000"/>
          <w:sz w:val="28"/>
          <w:szCs w:val="28"/>
          <w:bdr w:val="none" w:sz="0" w:space="0" w:color="auto" w:frame="1"/>
          <w:lang w:eastAsia="pl-PL"/>
        </w:rPr>
        <w:br/>
        <w:t>– pracownikom poradni psychologiczno-pedagogicznej, do której zostanie skierowane dziecko, w razie potrzeby związanej ze specjalnymi potrzebami edukacyjnymi, pogłębioną diagnozę dziecka.</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stosowanie twórczych i nowatorskich metod nauczania i wychowania,</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współpraca ze specjalistami świadczącymi kwalifikowaną pomoc psychologiczno-pedagogiczną, zdrowotną itp.</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planowanie własnego rozwoju zawodowego poprzez systematyczne podnoszenie swoich kwalifikacji przez aktywne uczestnictwo w różnych formach doskonalenia zawodowego,</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dbałość o warsztat pracy przez gromadzenie pomocy naukowych oraz troska o estetykę pomieszczeń,</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eliminowanie przyczyn niepowodzeń dzieci,</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współdziałanie z rodzicami (prawnymi opiekunami) w sprawach wychowania i nauczania dzieci z uwzględnieniem prawa rodziców (prawnych opiekunów) do znajomości zadań wynikających w szczególności z programu wychowania przedszkolnego realizowanego w danym oddziale i uzyskiwania informacji dotyczących dziecka, jego zachowania i rozwoju,</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prowadzenie dokumentacji przebiegu nauczania, działalności wychowawczej i opiekuńczej – zgonie z obowiązującymi przepisami,</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realizacja zaleceń Dyrektora przedszkola i osób kontrolujących,</w:t>
      </w:r>
    </w:p>
    <w:p w:rsidR="009E3812" w:rsidRPr="003861F2" w:rsidRDefault="009E3812" w:rsidP="003861F2">
      <w:pPr>
        <w:numPr>
          <w:ilvl w:val="0"/>
          <w:numId w:val="109"/>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inicjowanie i organizowanie imprez o charakterze dydaktycznym, wychowawczym, kulturalnym lub rekreacyjno-sportowym.</w:t>
      </w:r>
    </w:p>
    <w:p w:rsidR="009E3812" w:rsidRPr="003861F2" w:rsidRDefault="009E3812" w:rsidP="003861F2">
      <w:pPr>
        <w:numPr>
          <w:ilvl w:val="0"/>
          <w:numId w:val="110"/>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Nauczyciel wykonuje swoje zadania z uwzględnieniem odpowiedzialności za życie, zdrowie i bezpieczeństwo dzieci podczas pobytu w przedszkolu i poza terenem przedszkola w czasie wycieczek, spacerów itp.</w:t>
      </w:r>
    </w:p>
    <w:p w:rsidR="009E3812" w:rsidRPr="003861F2" w:rsidRDefault="009E3812" w:rsidP="003861F2">
      <w:pPr>
        <w:numPr>
          <w:ilvl w:val="0"/>
          <w:numId w:val="111"/>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W celu właściwego przygotowania dzieci do podjęcia nauki w szkole podstawowej nauczyciel powinien znać podstawę programową kształcenia ogólnego dla szkół podstawowych w zakresie I etapu edukacyjnego.</w:t>
      </w:r>
    </w:p>
    <w:p w:rsidR="009E3812" w:rsidRPr="003861F2" w:rsidRDefault="009E3812" w:rsidP="003861F2">
      <w:pPr>
        <w:numPr>
          <w:ilvl w:val="0"/>
          <w:numId w:val="112"/>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Nauczyciel może korzystać w swej pracy z pomocy merytorycznej i metodycznej ze strony Dyrektora przedszkola oraz Rady Pedagogicznej, a także wyspecjalizowanych w tym zakresie placówek i instytucji oświatowych i naukowych.</w:t>
      </w:r>
    </w:p>
    <w:p w:rsidR="009E3812" w:rsidRPr="003861F2" w:rsidRDefault="009E3812" w:rsidP="003861F2">
      <w:pPr>
        <w:numPr>
          <w:ilvl w:val="0"/>
          <w:numId w:val="113"/>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Czas pracy nauczyciela zatrudnionego w pełnym wymiarze godzin nie może przekraczać 40 godzin w tygodniu.</w:t>
      </w:r>
    </w:p>
    <w:p w:rsidR="009E3812" w:rsidRPr="003861F2" w:rsidRDefault="009E3812" w:rsidP="003861F2">
      <w:pPr>
        <w:numPr>
          <w:ilvl w:val="0"/>
          <w:numId w:val="114"/>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Nauczycielom za przepracowane godziny ponadwymiarowe w zamian za wynagrodzenie można udzielić dni wolnych od pracy.</w:t>
      </w:r>
    </w:p>
    <w:p w:rsidR="009E3812" w:rsidRPr="003861F2" w:rsidRDefault="009E3812" w:rsidP="003861F2">
      <w:pPr>
        <w:numPr>
          <w:ilvl w:val="0"/>
          <w:numId w:val="115"/>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Praca nauczyciela podlega ocenie. Sposób i częstotliwość dokonywania oceny określają odrębne przepisy.</w:t>
      </w:r>
    </w:p>
    <w:p w:rsidR="009E3812" w:rsidRPr="003861F2" w:rsidRDefault="009E3812" w:rsidP="003861F2">
      <w:pPr>
        <w:numPr>
          <w:ilvl w:val="0"/>
          <w:numId w:val="116"/>
        </w:numPr>
        <w:spacing w:after="0" w:line="360" w:lineRule="atLeast"/>
        <w:ind w:left="0"/>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Nauczyciel przygotowuje dwa razy w roku sprawozdanie ewaluacyjne z pracy z uwzględnieniem realizacji treści opiekuńczo – wychowawczo – edukacyjnych oraz poziomu osiągnięć dzieci.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13. Nauczyciel w pełni i aktywnie uczestniczy w tworzeniu rocznego planu pracy oraz</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programu wychowawczego.</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14. W przedszkolu, w zależności od potrzeb, zatrudniana jest specjalistyczna kadra</w:t>
      </w:r>
    </w:p>
    <w:p w:rsidR="009E3812" w:rsidRPr="003861F2" w:rsidRDefault="009E3812" w:rsidP="008040FE">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pedagogiczną w celu współorganizowania kształcenia.</w:t>
      </w:r>
    </w:p>
    <w:p w:rsidR="009E3812" w:rsidRPr="003861F2" w:rsidRDefault="009E3812" w:rsidP="003861F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br/>
      </w:r>
    </w:p>
    <w:p w:rsidR="009E3812" w:rsidRPr="003861F2" w:rsidRDefault="0022416A"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 21</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Dyrektor przedszkola powierza każdy</w:t>
      </w:r>
      <w:r w:rsidR="003861F2" w:rsidRPr="003861F2">
        <w:rPr>
          <w:rFonts w:ascii="Times New Roman" w:eastAsia="Times New Roman" w:hAnsi="Times New Roman" w:cs="Times New Roman"/>
          <w:color w:val="2F2F2F"/>
          <w:sz w:val="28"/>
          <w:szCs w:val="28"/>
          <w:bdr w:val="none" w:sz="0" w:space="0" w:color="auto" w:frame="1"/>
          <w:lang w:eastAsia="pl-PL"/>
        </w:rPr>
        <w:t xml:space="preserve"> oddział opiece jednemu  nauczycielowi</w:t>
      </w:r>
      <w:r w:rsidRPr="003861F2">
        <w:rPr>
          <w:rFonts w:ascii="Times New Roman" w:eastAsia="Times New Roman" w:hAnsi="Times New Roman" w:cs="Times New Roman"/>
          <w:color w:val="2F2F2F"/>
          <w:sz w:val="28"/>
          <w:szCs w:val="28"/>
          <w:bdr w:val="none" w:sz="0" w:space="0" w:color="auto" w:frame="1"/>
          <w:lang w:eastAsia="pl-PL"/>
        </w:rPr>
        <w:t xml:space="preserve"> zgodnie z przydziałem godzin i organizacją pracy opracowaną na dany rok szkolny i zatwierdzoną przez organ prowadzący z uwzględnieniem propozycji rodziców.</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Dyrektor może powierzyć innym nauczycielom posiadającym odpowiednie kwalifikacje określone w przepisach w sprawie szczegółowych kwalifikacji wymaganych od nauczycieli oraz określania szkół i wypadków, w których można zatrudnić nauczycieli niemających wyższego wykształcenia lub ukończonego kształcenia nauczycieli ,prowadzenie zajęć lub części zajęć z zakresu kształtowania sprawności fizycznej dzieci, , wychowania przez sztukę oraz przygotowania dzieci do posługiwania się językiem obcym nowożytnym.</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br/>
        <w:t>3. Dla zapewnienia ciągłości i skuteczności pracy opiekuńczo-wychowawczo-</w:t>
      </w:r>
      <w:r w:rsidRPr="003861F2">
        <w:rPr>
          <w:rFonts w:ascii="Times New Roman" w:eastAsia="Times New Roman" w:hAnsi="Times New Roman" w:cs="Times New Roman"/>
          <w:color w:val="2F2F2F"/>
          <w:sz w:val="28"/>
          <w:szCs w:val="28"/>
          <w:bdr w:val="none" w:sz="0" w:space="0" w:color="auto" w:frame="1"/>
          <w:lang w:eastAsia="pl-PL"/>
        </w:rPr>
        <w:lastRenderedPageBreak/>
        <w:t>edukacyjnej wskazane jest, aby nauczyciel opiekował się danym oddziałem przez cały okres uczęszczania dziecka do przedszkola.</w:t>
      </w:r>
    </w:p>
    <w:p w:rsidR="003861F2" w:rsidRPr="003861F2" w:rsidRDefault="003861F2" w:rsidP="009E3812">
      <w:pPr>
        <w:spacing w:after="0" w:line="360" w:lineRule="atLeast"/>
        <w:jc w:val="center"/>
        <w:textAlignment w:val="baseline"/>
        <w:rPr>
          <w:rFonts w:ascii="Times New Roman" w:eastAsia="Times New Roman" w:hAnsi="Times New Roman" w:cs="Times New Roman"/>
          <w:color w:val="2F2F2F"/>
          <w:sz w:val="28"/>
          <w:szCs w:val="28"/>
          <w:bdr w:val="none" w:sz="0" w:space="0" w:color="auto" w:frame="1"/>
          <w:lang w:eastAsia="pl-PL"/>
        </w:rPr>
      </w:pPr>
    </w:p>
    <w:p w:rsidR="003861F2" w:rsidRPr="003861F2" w:rsidRDefault="003861F2" w:rsidP="009E3812">
      <w:pPr>
        <w:spacing w:after="0" w:line="360" w:lineRule="atLeast"/>
        <w:jc w:val="center"/>
        <w:textAlignment w:val="baseline"/>
        <w:rPr>
          <w:rFonts w:ascii="Times New Roman" w:eastAsia="Times New Roman" w:hAnsi="Times New Roman" w:cs="Times New Roman"/>
          <w:color w:val="2F2F2F"/>
          <w:sz w:val="28"/>
          <w:szCs w:val="28"/>
          <w:bdr w:val="none" w:sz="0" w:space="0" w:color="auto" w:frame="1"/>
          <w:lang w:eastAsia="pl-PL"/>
        </w:rPr>
      </w:pPr>
    </w:p>
    <w:p w:rsidR="009E3812" w:rsidRPr="003861F2" w:rsidRDefault="0022416A"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 22</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Zgodnie z zasadą indywidualizacji pracy i podmiotowego podejścia do dziecka, nauczyciel otacza indywidualną opieką każdego ze swoich wychowanków i dostosowuje metody i formy pracy do jego możliwości.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Nauczyciel współpracuje z rodzicami (prawnymi opiekunami) dziecka w celu ujednolicenia oddziaływań wychowawczo–edukacyjnych.</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3.</w:t>
      </w:r>
      <w:r w:rsidRPr="003861F2">
        <w:rPr>
          <w:rFonts w:ascii="Times New Roman" w:eastAsia="Times New Roman" w:hAnsi="Times New Roman" w:cs="Times New Roman"/>
          <w:color w:val="2F2F2F"/>
          <w:sz w:val="28"/>
          <w:szCs w:val="28"/>
          <w:lang w:val="en-US" w:eastAsia="pl-PL"/>
        </w:rPr>
        <w:t> </w:t>
      </w:r>
      <w:r w:rsidRPr="003861F2">
        <w:rPr>
          <w:rFonts w:ascii="Times New Roman" w:eastAsia="Times New Roman" w:hAnsi="Times New Roman" w:cs="Times New Roman"/>
          <w:color w:val="000000"/>
          <w:sz w:val="28"/>
          <w:szCs w:val="28"/>
          <w:bdr w:val="none" w:sz="0" w:space="0" w:color="auto" w:frame="1"/>
          <w:lang w:eastAsia="pl-PL"/>
        </w:rPr>
        <w:t>W trosce o jednolite oddziaływanie wychowawcze, nauczyciele:</w:t>
      </w:r>
      <w:r w:rsidRPr="003861F2">
        <w:rPr>
          <w:rFonts w:ascii="Times New Roman" w:eastAsia="Times New Roman" w:hAnsi="Times New Roman" w:cs="Times New Roman"/>
          <w:color w:val="000000"/>
          <w:sz w:val="28"/>
          <w:szCs w:val="28"/>
          <w:bdr w:val="none" w:sz="0" w:space="0" w:color="auto" w:frame="1"/>
          <w:lang w:eastAsia="pl-PL"/>
        </w:rPr>
        <w:br/>
        <w:t>1) systematycznie informują rodziców (prawnych opiekunów) o zadaniach wychowawczych i kształcących realizowanych w przedszkolu;</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zapoznają rodziców z podstawą programową wychowania przedszkolnego i włączają ich do kształtowania u dziecka określonych tam wiadomości i umiejętności;</w:t>
      </w:r>
      <w:r w:rsidRPr="003861F2">
        <w:rPr>
          <w:rFonts w:ascii="Times New Roman" w:eastAsia="Times New Roman" w:hAnsi="Times New Roman" w:cs="Times New Roman"/>
          <w:color w:val="2F2F2F"/>
          <w:sz w:val="28"/>
          <w:szCs w:val="28"/>
          <w:bdr w:val="none" w:sz="0" w:space="0" w:color="auto" w:frame="1"/>
          <w:lang w:eastAsia="pl-PL"/>
        </w:rPr>
        <w:br/>
        <w:t>3) informują rodziców (prawnych opiekunów) o sukcesach i kłopotach ich dzieci, a także włączają ich do wspierania osiągnięć rozwojowych dzieci i łagodzenia trudności, na jakie natrafiają;</w:t>
      </w:r>
      <w:r w:rsidRPr="003861F2">
        <w:rPr>
          <w:rFonts w:ascii="Times New Roman" w:eastAsia="Times New Roman" w:hAnsi="Times New Roman" w:cs="Times New Roman"/>
          <w:color w:val="2F2F2F"/>
          <w:sz w:val="28"/>
          <w:szCs w:val="28"/>
          <w:bdr w:val="none" w:sz="0" w:space="0" w:color="auto" w:frame="1"/>
          <w:lang w:eastAsia="pl-PL"/>
        </w:rPr>
        <w:br/>
        <w:t>4) zachęcają rodziców do współdecydowania w sprawach przedszkola, np. wspólnie organizują wydarzenia, w których biorą udział dzieci.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4.</w:t>
      </w:r>
      <w:r w:rsidRPr="003861F2">
        <w:rPr>
          <w:rFonts w:ascii="Times New Roman" w:eastAsia="Times New Roman" w:hAnsi="Times New Roman" w:cs="Times New Roman"/>
          <w:color w:val="2F2F2F"/>
          <w:sz w:val="28"/>
          <w:szCs w:val="28"/>
          <w:lang w:val="en-US" w:eastAsia="pl-PL"/>
        </w:rPr>
        <w:t> </w:t>
      </w:r>
      <w:r w:rsidRPr="003861F2">
        <w:rPr>
          <w:rFonts w:ascii="Times New Roman" w:eastAsia="Times New Roman" w:hAnsi="Times New Roman" w:cs="Times New Roman"/>
          <w:color w:val="000000"/>
          <w:sz w:val="28"/>
          <w:szCs w:val="28"/>
          <w:bdr w:val="none" w:sz="0" w:space="0" w:color="auto" w:frame="1"/>
          <w:lang w:eastAsia="pl-PL"/>
        </w:rPr>
        <w:t>Ze względu na dobro dzieci, nauczyciele dbają o kształtowanie ich świadomości zdrowotnej i dbałości o własne zdrowie w codziennych sytuacjach w przedszkolu i w domu, współpracując w tym zakresie z rodzicami.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5.Rodzice mają prawo do:</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xml:space="preserve">1) znajomości zamierzeń i działań </w:t>
      </w:r>
      <w:proofErr w:type="spellStart"/>
      <w:r w:rsidRPr="003861F2">
        <w:rPr>
          <w:rFonts w:ascii="Times New Roman" w:eastAsia="Times New Roman" w:hAnsi="Times New Roman" w:cs="Times New Roman"/>
          <w:color w:val="2F2F2F"/>
          <w:sz w:val="28"/>
          <w:szCs w:val="28"/>
          <w:bdr w:val="none" w:sz="0" w:space="0" w:color="auto" w:frame="1"/>
          <w:lang w:eastAsia="pl-PL"/>
        </w:rPr>
        <w:t>dydaktyczno</w:t>
      </w:r>
      <w:proofErr w:type="spellEnd"/>
      <w:r w:rsidRPr="003861F2">
        <w:rPr>
          <w:rFonts w:ascii="Times New Roman" w:eastAsia="Times New Roman" w:hAnsi="Times New Roman" w:cs="Times New Roman"/>
          <w:color w:val="2F2F2F"/>
          <w:sz w:val="28"/>
          <w:szCs w:val="28"/>
          <w:bdr w:val="none" w:sz="0" w:space="0" w:color="auto" w:frame="1"/>
          <w:lang w:eastAsia="pl-PL"/>
        </w:rPr>
        <w:t>–wychowawczych nauczyciela wynikających z planowania miesięcznego w danym oddziale;</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uzyskiwania rzetelnej i fachowej informacji na temat dziecka w zakresie postępów i niepowodzeń oraz zachowania;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pomocy w rozpoznawaniu możliwości rozwojowych dziecka i podjęcia wczesnej interwencji specjalistycznej;</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6. W ramach współpracy rodzice zobowiązani są do:</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informowania przedszkola o specjalnych potrzebach swojego dziecka,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informowania o przyczynach nieobecności dziecka w przedszkolu,</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niezwłocznego zawiadomienia o zatruciach pokarmowych i chorobach zakaźnych dziecka;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4) przyprowadzania do przedszkola dzieci zdrowych,</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5) punktualnego przyprowadzania i odbierania dziecka z przedszkola przez rodziców lub przez upoważnioną pełnoletnią osobę;</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6) respektowanie uchwał i zarządzeń organów przedszkola oraz przestrzegania niniejszego statutu.</w:t>
      </w:r>
    </w:p>
    <w:p w:rsidR="009E3812" w:rsidRPr="003861F2" w:rsidRDefault="0022416A"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 23</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Zadania nauczycieli związane z planowaniem i prowadzeniem pracy wychowawczo-dydaktycznej polegają na: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tworzeniu długofalowych, rocznych i miesięcznych planów pracy z dzieckiem, które są:</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a) zgodne z podstawą programową,</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b) dostosowane do grupy wiekowej dzieci,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c) dostosowane do celów działalności przedszkola;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uwzględnianiu w planach indywidualnej pracy z dzieckiem, zaspakajania jego potrzeb oraz aktywności, pogłębiania jego zainteresowań i możliwości;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prowadzeniu pracy wychowawczo–dydaktycznej poprzez zajęcia indywidualne, zespołowe i z całą grupą, różnorodne zabawy, stwarzanie odpowiednich warunków higieniczno-zdrowotnych, organizowaniu pobytu w ogrodzie przedszkolnym, spacerów i wycieczek.</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Nauczyciel jest odpowiedzialny za jakość planowania i prowadzenia pracy wychowawczo- dydaktycznej przed dyrektorem przedszkola, rodzicami i samymi dziećmi.</w:t>
      </w:r>
    </w:p>
    <w:p w:rsidR="009E3812" w:rsidRPr="003861F2" w:rsidRDefault="0022416A"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 24</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Zadania nauczycieli związane z prowadzeniem obserwacji pedagogicznych maja na celu poznanie i zabezpieczenie potrzeb rozwojowych dzieci poprzez:</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obserwację zachowania dziecka w różnych sytuacjach, po to, aby je lepiej poznać i współdziałać w jego rozwoju, nie zaś po to, aby je oceniać;</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zbieranie rzetelnej wiedzy o dziecku, gdyż tylko taka pozwala na dobranie trafnych metod, form i sposobów pracy;</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dyskretnie prowadzoną obserwację nie ingerującą w zachowanie dziecka;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4) obserwację dziecka w naturalnych warunkach i w miejscu, gdzie na co dzień przebywa oraz dokumentowanie tych obserwacji;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xml:space="preserve">5) prowadzenie arkuszy obserwacji funkcjonowania dziecka w przedszkolu i jego rozwoju (karty obserwacyjne dla każdego dziecka uzupełniane minimum 2 razy w roku celem uchwycenia dynamiki rozwoju dziecka), przy czym dokumentowanie tych obserwacji jest obowiązkowe. Dokumentacja pochodząca z obserwacji służy jedynie nauczycielowi do bezpośredniej pracy z dzieckiem, może być też wykorzystana przez niego w trakcie rozmów z rodzicami (rodzice </w:t>
      </w:r>
      <w:r w:rsidRPr="003861F2">
        <w:rPr>
          <w:rFonts w:ascii="Times New Roman" w:eastAsia="Times New Roman" w:hAnsi="Times New Roman" w:cs="Times New Roman"/>
          <w:color w:val="2F2F2F"/>
          <w:sz w:val="28"/>
          <w:szCs w:val="28"/>
          <w:bdr w:val="none" w:sz="0" w:space="0" w:color="auto" w:frame="1"/>
          <w:lang w:eastAsia="pl-PL"/>
        </w:rPr>
        <w:lastRenderedPageBreak/>
        <w:t>zapoznają się 2 razy w roku z wynikami obserwacji) oraz dzielenia się informacjami z Dyrektorem przedszkola.</w:t>
      </w:r>
    </w:p>
    <w:p w:rsidR="009E3812" w:rsidRPr="003861F2" w:rsidRDefault="0022416A"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 25</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Zadania nauczycieli związane ze współpracą ze specjalistami świadczącymi pomoc psychologiczno-pedagogiczną, opiekę zdrowotną i innymi polegają na: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xml:space="preserve">1) współpracy z psychologiem, logopedą – w ramach pomocy udzielanej przez Rejonową Poradnię </w:t>
      </w:r>
      <w:proofErr w:type="spellStart"/>
      <w:r w:rsidRPr="003861F2">
        <w:rPr>
          <w:rFonts w:ascii="Times New Roman" w:eastAsia="Times New Roman" w:hAnsi="Times New Roman" w:cs="Times New Roman"/>
          <w:color w:val="2F2F2F"/>
          <w:sz w:val="28"/>
          <w:szCs w:val="28"/>
          <w:bdr w:val="none" w:sz="0" w:space="0" w:color="auto" w:frame="1"/>
          <w:lang w:eastAsia="pl-PL"/>
        </w:rPr>
        <w:t>Psychologiczno</w:t>
      </w:r>
      <w:proofErr w:type="spellEnd"/>
      <w:r w:rsidRPr="003861F2">
        <w:rPr>
          <w:rFonts w:ascii="Times New Roman" w:eastAsia="Times New Roman" w:hAnsi="Times New Roman" w:cs="Times New Roman"/>
          <w:color w:val="2F2F2F"/>
          <w:sz w:val="28"/>
          <w:szCs w:val="28"/>
          <w:bdr w:val="none" w:sz="0" w:space="0" w:color="auto" w:frame="1"/>
          <w:lang w:eastAsia="pl-PL"/>
        </w:rPr>
        <w:t xml:space="preserve"> – Pedagogiczną;</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wspomaganiu rodziców poprzez wskazanie możliwości korzystania z usług specjalistów;</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organizowaniu dla rodziców spotkań ze specjalistami w formie porad, konsultacji, warsztatów tematycznych;</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4) współpracy przy organizowaniu zajęć m.in. logopedycznych, korekcyjnych i innych wynikających z doraźnych potrzeb dziecka.</w:t>
      </w:r>
    </w:p>
    <w:p w:rsidR="009E3812" w:rsidRPr="003861F2" w:rsidRDefault="0022416A"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 26</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Współdziałanie z rodzicami (prawnymi opiekunami) dzieci odbywa się poprzez:</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zebrania ogólne i grupowe z rodzicami;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konsultacje i rozmowy indywidualne z Dyrektorem, nauczycielami, logopedą, psychologiem;</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kącik dla rodziców;</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4) zajęcia otwarte dla rodziców;</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5) udział w uroczystościach i imprezach przedszkolnych;</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6) współpracę z Radą Rodziców.</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Spotkania ze wszystkimi rodzicami organizowane są w miarę potrzeb bieżących, lecz nie rzadziej niż dwa razy w roku szkolnym.</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Spotkania indywidualne z rodzicami organizowane są w miarę potrzeb, w określonym przez nauczyciela dniu i godzinie, po zakończeniu pracy z dziećmi;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4. Stosowne informacje dla rodziców o terminach spotkań, o których mowa w ust. 2 i 3 są wywieszane na tablicy ogłoszeń.</w:t>
      </w:r>
    </w:p>
    <w:p w:rsidR="0073523A" w:rsidRDefault="0073523A"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73523A" w:rsidRDefault="0073523A"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ROZDZIAŁ 8</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PRAWA I OBOWIĄZKI DZIECKA W PRZEDSZKOLU</w:t>
      </w:r>
    </w:p>
    <w:p w:rsidR="009E3812" w:rsidRPr="003861F2" w:rsidRDefault="0022416A"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 27</w:t>
      </w:r>
    </w:p>
    <w:p w:rsidR="00040BC6" w:rsidRDefault="009E3812" w:rsidP="009E3812">
      <w:pPr>
        <w:spacing w:after="0" w:line="360" w:lineRule="atLeast"/>
        <w:textAlignment w:val="baseline"/>
        <w:rPr>
          <w:rFonts w:ascii="Times New Roman" w:eastAsia="Times New Roman" w:hAnsi="Times New Roman" w:cs="Times New Roman"/>
          <w:color w:val="2F2F2F"/>
          <w:sz w:val="28"/>
          <w:szCs w:val="28"/>
          <w:bdr w:val="none" w:sz="0" w:space="0" w:color="auto" w:frame="1"/>
          <w:lang w:eastAsia="pl-PL"/>
        </w:rPr>
      </w:pPr>
      <w:r w:rsidRPr="003861F2">
        <w:rPr>
          <w:rFonts w:ascii="Times New Roman" w:eastAsia="Times New Roman" w:hAnsi="Times New Roman" w:cs="Times New Roman"/>
          <w:color w:val="2F2F2F"/>
          <w:sz w:val="28"/>
          <w:szCs w:val="28"/>
          <w:bdr w:val="none" w:sz="0" w:space="0" w:color="auto" w:frame="1"/>
          <w:lang w:eastAsia="pl-PL"/>
        </w:rPr>
        <w:t xml:space="preserve">1. Wychowanie przedszkole obejmuje dzieci od początku roku szkolnego w roku kalendarzowym, w którym dziecko kończy 3 lata, do końca roku szkolnego w roku kalendarzowym, w którym dziecko kończy 7 lat z zastrzeżeniem </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ust. 2 i 3.</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2. W przypadku dzieci posiadających orzeczenie o potrzebie kształcenia specjalnego wychowaniem przedszkolnym może być objęte dziecko w wieku powyżej 7 lat, nie dłużej jednak niż do końca roku szkolnego w roku kalendarzowym, w którym dziecko kończy 9 lat.</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Obowiązek szkolny dzieci o których mowa w ust.2 może być odroczony do końca roku szkolnego w roku kalendarzowym, w którym dziecko kończy 9 lat.</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4. W szczególnie uzasadnionych przypadkach wychowaniem przedszkolnym może także zostać objęte dziecko, które ukończyło 2,5 roku.</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5. Dziecko w wieku 6 lat jest obowiązane odbyć roczne przygotowanie przedszkolne w przedszkolu lub innej formie wychowania przedszkolnego.</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6. Obowiązek o którym mowa w ust.5 rozpoczyna się z początkiem roku szkolnego w roku kalendarzowym w którym dziecko kończy 6 lat.</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7. W przypadku dziecka, o którym mowa w ust. 2, obowiązek ten rozpoczyna się z początkiem roku szkolnego poprzedzającego rok szkolny, w którym dziecko rozpocznie spełnianie obowiązku szkolnego.</w:t>
      </w:r>
    </w:p>
    <w:p w:rsidR="009E3812" w:rsidRPr="003861F2" w:rsidRDefault="0022416A"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 28</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Na wniosek rodziców (prawnych opiekunów) dyrektor przedszkola, do którego dziecko zostało przyjęte, w sytuacji gdy w przedszkolu zorganizowane są oddziały przedszkolne, może zezwolić na spełnianie obowiązku przedszkolnego poza przedszkolem.</w:t>
      </w:r>
    </w:p>
    <w:p w:rsidR="009E3812" w:rsidRPr="003861F2" w:rsidRDefault="0022416A"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 29</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val="en-US" w:eastAsia="pl-PL"/>
        </w:rPr>
      </w:pPr>
      <w:r w:rsidRPr="003861F2">
        <w:rPr>
          <w:rFonts w:ascii="Times New Roman" w:eastAsia="Times New Roman" w:hAnsi="Times New Roman" w:cs="Times New Roman"/>
          <w:color w:val="000000"/>
          <w:sz w:val="28"/>
          <w:szCs w:val="28"/>
          <w:bdr w:val="none" w:sz="0" w:space="0" w:color="auto" w:frame="1"/>
          <w:lang w:eastAsia="pl-PL"/>
        </w:rPr>
        <w:t>1. Dziecko w przedszkolu ma wszystkie prawa wynikające z obowiązujących przepisów, w tym z Konwencji o Prawach Dziecka przyjętej przez Zgromadzenie Ogólne Narodów Zjednoczonych dnia 20 listopada 1989 r., a w szczególności do:</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właściwie zorganizowanego procesu opiekuńczo – wychowawczo – dydaktycznego zgodnie z zasadami bezpieczeństwa i higieny pracy umysłowej;</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szacunku dla wszystkich jego potrzeb, życzliwego i podmiotowego traktowania;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ochrony przed wszelkimi formami wyrażania przemocy fizycznej bądź psychicznej;</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4) poszanowania jego godności i nietykalności;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5) życzliwego i podmiotowego traktowania w procesie wychowawczo – dydaktycznym;</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xml:space="preserve">6) rozwijania aktywności poznawczej otaczającej rzeczywistości </w:t>
      </w:r>
      <w:proofErr w:type="spellStart"/>
      <w:r w:rsidRPr="003861F2">
        <w:rPr>
          <w:rFonts w:ascii="Times New Roman" w:eastAsia="Times New Roman" w:hAnsi="Times New Roman" w:cs="Times New Roman"/>
          <w:color w:val="2F2F2F"/>
          <w:sz w:val="28"/>
          <w:szCs w:val="28"/>
          <w:bdr w:val="none" w:sz="0" w:space="0" w:color="auto" w:frame="1"/>
          <w:lang w:eastAsia="pl-PL"/>
        </w:rPr>
        <w:t>społeczno</w:t>
      </w:r>
      <w:proofErr w:type="spellEnd"/>
      <w:r w:rsidRPr="003861F2">
        <w:rPr>
          <w:rFonts w:ascii="Times New Roman" w:eastAsia="Times New Roman" w:hAnsi="Times New Roman" w:cs="Times New Roman"/>
          <w:color w:val="2F2F2F"/>
          <w:sz w:val="28"/>
          <w:szCs w:val="28"/>
          <w:bdr w:val="none" w:sz="0" w:space="0" w:color="auto" w:frame="1"/>
          <w:lang w:eastAsia="pl-PL"/>
        </w:rPr>
        <w:t xml:space="preserve"> – kulturalnej i przyrodniczej;</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7) warunków sprzyjających jego rozwojowi;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lastRenderedPageBreak/>
        <w:t>8) zabawy, wypoczynku, czasu wolnego i odpowiedniego przygotowania do nauki w szkole;</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9) opieki i ochrony;</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10) partnerskiej rozmowy na każdy temat;</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11) akceptacji jego osoby;</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12) znajomości swoich praw.</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Dziecko uczęszczające do przedszkola ma obowiązek przestrzegać zasad współdziałania w grupie, obowiązującego w przedszkolu kodeksu postępowania zgodnego z normami współżycia społecznego oraz poszanowania mienia przedszkola.</w:t>
      </w:r>
    </w:p>
    <w:p w:rsidR="0073523A" w:rsidRDefault="0073523A" w:rsidP="009E3812">
      <w:pPr>
        <w:spacing w:after="0" w:line="360" w:lineRule="atLeast"/>
        <w:jc w:val="center"/>
        <w:textAlignment w:val="baseline"/>
        <w:rPr>
          <w:rFonts w:ascii="Times New Roman" w:eastAsia="Times New Roman" w:hAnsi="Times New Roman" w:cs="Times New Roman"/>
          <w:b/>
          <w:bCs/>
          <w:i/>
          <w:iCs/>
          <w:color w:val="2F2F2F"/>
          <w:sz w:val="28"/>
          <w:szCs w:val="28"/>
          <w:bdr w:val="none" w:sz="0" w:space="0" w:color="auto" w:frame="1"/>
          <w:lang w:eastAsia="pl-PL"/>
        </w:rPr>
      </w:pP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ROZDZIAŁ 9</w:t>
      </w:r>
    </w:p>
    <w:p w:rsidR="009E3812" w:rsidRPr="003861F2" w:rsidRDefault="009E3812"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b/>
          <w:bCs/>
          <w:i/>
          <w:iCs/>
          <w:color w:val="2F2F2F"/>
          <w:sz w:val="28"/>
          <w:szCs w:val="28"/>
          <w:bdr w:val="none" w:sz="0" w:space="0" w:color="auto" w:frame="1"/>
          <w:lang w:eastAsia="pl-PL"/>
        </w:rPr>
        <w:t>POSTANOWIENIA KOŃCOWE</w:t>
      </w:r>
    </w:p>
    <w:p w:rsidR="009E3812" w:rsidRPr="003861F2" w:rsidRDefault="0022416A"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 30</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1. Przedszkole prowadzi i przechowuje dokumentację zgodnie z odrębnymi przepisami.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2. Zasady gospodarki finansowej przedszkola określają odrębne przepisy .</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3. Statut obowiązuje w równym stopniu wszystkich członków społeczności przedszkolnej: dzieci, nauczycieli, rodziców (prawnych opiekunów), pracowników administracji i obsługi.</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4. Dla zapewnienia możliwości zapoznania się ze statutem przez wszystkich zainteresowanych ustala się:</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wywieszenie statutu w miejscu ogólnodostępnym w przedszkolu,</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 udostępnianie statutu przez Dyrektora przedszkola.</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5. Regulaminy działalności uchwalane przez organy przedszkola nie mogą być sprzeczne z postanowieniami niniejszego statutu.</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6. Zmiany w statucie, uchwalenie nowego statutu wymaga uchwały Rady Pedagogicznej.</w:t>
      </w:r>
    </w:p>
    <w:p w:rsidR="009E3812" w:rsidRPr="003861F2" w:rsidRDefault="009E3812" w:rsidP="009E3812">
      <w:pPr>
        <w:spacing w:after="0" w:line="360" w:lineRule="atLeast"/>
        <w:textAlignment w:val="baseline"/>
        <w:rPr>
          <w:rFonts w:ascii="Times New Roman" w:eastAsia="Times New Roman" w:hAnsi="Times New Roman" w:cs="Times New Roman"/>
          <w:color w:val="2F2F2F"/>
          <w:sz w:val="28"/>
          <w:szCs w:val="28"/>
          <w:lang w:eastAsia="pl-PL"/>
        </w:rPr>
      </w:pPr>
      <w:r w:rsidRPr="003861F2">
        <w:rPr>
          <w:rFonts w:ascii="Times New Roman" w:eastAsia="Times New Roman" w:hAnsi="Times New Roman" w:cs="Times New Roman"/>
          <w:color w:val="2F2F2F"/>
          <w:sz w:val="28"/>
          <w:szCs w:val="28"/>
          <w:bdr w:val="none" w:sz="0" w:space="0" w:color="auto" w:frame="1"/>
          <w:lang w:eastAsia="pl-PL"/>
        </w:rPr>
        <w:t>7. Upoważnia się Dyrektora przedszkola do publikowania ujednoliconego tekstu statutu każdorazowo po uchwalanych zmianach.</w:t>
      </w:r>
    </w:p>
    <w:p w:rsidR="009E3812" w:rsidRPr="003861F2" w:rsidRDefault="0022416A" w:rsidP="009E3812">
      <w:pPr>
        <w:spacing w:after="0" w:line="360" w:lineRule="atLeast"/>
        <w:jc w:val="center"/>
        <w:textAlignment w:val="baseline"/>
        <w:rPr>
          <w:rFonts w:ascii="Times New Roman" w:eastAsia="Times New Roman" w:hAnsi="Times New Roman" w:cs="Times New Roman"/>
          <w:color w:val="2F2F2F"/>
          <w:sz w:val="28"/>
          <w:szCs w:val="28"/>
          <w:lang w:eastAsia="pl-PL"/>
        </w:rPr>
      </w:pPr>
      <w:r>
        <w:rPr>
          <w:rFonts w:ascii="Times New Roman" w:eastAsia="Times New Roman" w:hAnsi="Times New Roman" w:cs="Times New Roman"/>
          <w:color w:val="2F2F2F"/>
          <w:sz w:val="28"/>
          <w:szCs w:val="28"/>
          <w:bdr w:val="none" w:sz="0" w:space="0" w:color="auto" w:frame="1"/>
          <w:lang w:eastAsia="pl-PL"/>
        </w:rPr>
        <w:t>§ 31</w:t>
      </w:r>
    </w:p>
    <w:p w:rsidR="009E3812" w:rsidRPr="0073523A" w:rsidRDefault="009E3812" w:rsidP="009E3812">
      <w:pPr>
        <w:spacing w:after="0" w:line="360" w:lineRule="atLeast"/>
        <w:textAlignment w:val="baseline"/>
        <w:rPr>
          <w:rFonts w:ascii="Times New Roman" w:eastAsia="Times New Roman" w:hAnsi="Times New Roman" w:cs="Times New Roman"/>
          <w:sz w:val="28"/>
          <w:szCs w:val="28"/>
          <w:lang w:eastAsia="pl-PL"/>
        </w:rPr>
      </w:pPr>
      <w:r w:rsidRPr="0073523A">
        <w:rPr>
          <w:rFonts w:ascii="Times New Roman" w:eastAsia="Times New Roman" w:hAnsi="Times New Roman" w:cs="Times New Roman"/>
          <w:sz w:val="28"/>
          <w:szCs w:val="28"/>
          <w:bdr w:val="none" w:sz="0" w:space="0" w:color="auto" w:frame="1"/>
          <w:lang w:eastAsia="pl-PL"/>
        </w:rPr>
        <w:t>1. Niniejszy statut wchodzi w życie z dniem podjęcia uchwały Rady Pedagogicznej w sprawie uchw</w:t>
      </w:r>
      <w:r w:rsidR="003861F2" w:rsidRPr="0073523A">
        <w:rPr>
          <w:rFonts w:ascii="Times New Roman" w:eastAsia="Times New Roman" w:hAnsi="Times New Roman" w:cs="Times New Roman"/>
          <w:sz w:val="28"/>
          <w:szCs w:val="28"/>
          <w:bdr w:val="none" w:sz="0" w:space="0" w:color="auto" w:frame="1"/>
          <w:lang w:eastAsia="pl-PL"/>
        </w:rPr>
        <w:t>alenia statutu Przedszkola w Garczynie</w:t>
      </w:r>
      <w:r w:rsidRPr="0073523A">
        <w:rPr>
          <w:rFonts w:ascii="Times New Roman" w:eastAsia="Times New Roman" w:hAnsi="Times New Roman" w:cs="Times New Roman"/>
          <w:sz w:val="28"/>
          <w:szCs w:val="28"/>
          <w:bdr w:val="none" w:sz="0" w:space="0" w:color="auto" w:frame="1"/>
          <w:lang w:eastAsia="pl-PL"/>
        </w:rPr>
        <w:t>.</w:t>
      </w:r>
    </w:p>
    <w:p w:rsidR="009E3812" w:rsidRPr="0073523A" w:rsidRDefault="009E3812" w:rsidP="009E3812">
      <w:pPr>
        <w:spacing w:after="0" w:line="360" w:lineRule="atLeast"/>
        <w:textAlignment w:val="baseline"/>
        <w:rPr>
          <w:rFonts w:ascii="Times New Roman" w:eastAsia="Times New Roman" w:hAnsi="Times New Roman" w:cs="Times New Roman"/>
          <w:sz w:val="28"/>
          <w:szCs w:val="28"/>
          <w:lang w:eastAsia="pl-PL"/>
        </w:rPr>
      </w:pPr>
      <w:r w:rsidRPr="0073523A">
        <w:rPr>
          <w:rFonts w:ascii="Times New Roman" w:eastAsia="Times New Roman" w:hAnsi="Times New Roman" w:cs="Times New Roman"/>
          <w:sz w:val="28"/>
          <w:szCs w:val="28"/>
          <w:bdr w:val="none" w:sz="0" w:space="0" w:color="auto" w:frame="1"/>
          <w:lang w:eastAsia="pl-PL"/>
        </w:rPr>
        <w:t>2. Z dniem wejścia w życie niniejsz</w:t>
      </w:r>
      <w:r w:rsidR="0073523A" w:rsidRPr="0073523A">
        <w:rPr>
          <w:rFonts w:ascii="Times New Roman" w:eastAsia="Times New Roman" w:hAnsi="Times New Roman" w:cs="Times New Roman"/>
          <w:sz w:val="28"/>
          <w:szCs w:val="28"/>
          <w:bdr w:val="none" w:sz="0" w:space="0" w:color="auto" w:frame="1"/>
          <w:lang w:eastAsia="pl-PL"/>
        </w:rPr>
        <w:t xml:space="preserve">ego statutu traci moc statut zespołu oświatowego </w:t>
      </w:r>
      <w:r w:rsidRPr="0073523A">
        <w:rPr>
          <w:rFonts w:ascii="Times New Roman" w:eastAsia="Times New Roman" w:hAnsi="Times New Roman" w:cs="Times New Roman"/>
          <w:sz w:val="28"/>
          <w:szCs w:val="28"/>
          <w:bdr w:val="none" w:sz="0" w:space="0" w:color="auto" w:frame="1"/>
          <w:lang w:eastAsia="pl-PL"/>
        </w:rPr>
        <w:t xml:space="preserve">uchwalony uchwałą </w:t>
      </w:r>
      <w:r w:rsidR="0073523A" w:rsidRPr="0073523A">
        <w:rPr>
          <w:rFonts w:ascii="Times New Roman" w:eastAsia="Times New Roman" w:hAnsi="Times New Roman" w:cs="Times New Roman"/>
          <w:sz w:val="28"/>
          <w:szCs w:val="28"/>
          <w:bdr w:val="none" w:sz="0" w:space="0" w:color="auto" w:frame="1"/>
          <w:lang w:eastAsia="pl-PL"/>
        </w:rPr>
        <w:t xml:space="preserve"> Nr 1/2013/2014 Rady Pedagogicznej z dnia 28 sierpnia  2013 r.</w:t>
      </w:r>
    </w:p>
    <w:p w:rsidR="00554162" w:rsidRDefault="00554162"/>
    <w:sectPr w:rsidR="0055416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921" w:rsidRDefault="00AC4921" w:rsidP="004117F3">
      <w:pPr>
        <w:spacing w:after="0" w:line="240" w:lineRule="auto"/>
      </w:pPr>
      <w:r>
        <w:separator/>
      </w:r>
    </w:p>
  </w:endnote>
  <w:endnote w:type="continuationSeparator" w:id="0">
    <w:p w:rsidR="00AC4921" w:rsidRDefault="00AC4921" w:rsidP="0041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354307"/>
      <w:docPartObj>
        <w:docPartGallery w:val="Page Numbers (Bottom of Page)"/>
        <w:docPartUnique/>
      </w:docPartObj>
    </w:sdtPr>
    <w:sdtContent>
      <w:p w:rsidR="004117F3" w:rsidRDefault="004117F3">
        <w:pPr>
          <w:pStyle w:val="Stopka"/>
          <w:jc w:val="center"/>
        </w:pPr>
        <w:r>
          <w:fldChar w:fldCharType="begin"/>
        </w:r>
        <w:r>
          <w:instrText>PAGE   \* MERGEFORMAT</w:instrText>
        </w:r>
        <w:r>
          <w:fldChar w:fldCharType="separate"/>
        </w:r>
        <w:r>
          <w:rPr>
            <w:noProof/>
          </w:rPr>
          <w:t>21</w:t>
        </w:r>
        <w:r>
          <w:fldChar w:fldCharType="end"/>
        </w:r>
      </w:p>
    </w:sdtContent>
  </w:sdt>
  <w:p w:rsidR="004117F3" w:rsidRDefault="004117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921" w:rsidRDefault="00AC4921" w:rsidP="004117F3">
      <w:pPr>
        <w:spacing w:after="0" w:line="240" w:lineRule="auto"/>
      </w:pPr>
      <w:r>
        <w:separator/>
      </w:r>
    </w:p>
  </w:footnote>
  <w:footnote w:type="continuationSeparator" w:id="0">
    <w:p w:rsidR="00AC4921" w:rsidRDefault="00AC4921" w:rsidP="004117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F"/>
    <w:multiLevelType w:val="multilevel"/>
    <w:tmpl w:val="0000004F"/>
    <w:name w:val="WW8Num7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595F6B"/>
    <w:multiLevelType w:val="multilevel"/>
    <w:tmpl w:val="B9E87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376C1"/>
    <w:multiLevelType w:val="multilevel"/>
    <w:tmpl w:val="13CCD7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A386B"/>
    <w:multiLevelType w:val="multilevel"/>
    <w:tmpl w:val="42E021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870D3"/>
    <w:multiLevelType w:val="multilevel"/>
    <w:tmpl w:val="47AE60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17346"/>
    <w:multiLevelType w:val="multilevel"/>
    <w:tmpl w:val="4A9A6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20038"/>
    <w:multiLevelType w:val="multilevel"/>
    <w:tmpl w:val="0A966E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046CBC"/>
    <w:multiLevelType w:val="multilevel"/>
    <w:tmpl w:val="9066F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351D76"/>
    <w:multiLevelType w:val="multilevel"/>
    <w:tmpl w:val="CBD420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DF2499"/>
    <w:multiLevelType w:val="multilevel"/>
    <w:tmpl w:val="805CBD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F760B"/>
    <w:multiLevelType w:val="multilevel"/>
    <w:tmpl w:val="85D0DD4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CA444D"/>
    <w:multiLevelType w:val="multilevel"/>
    <w:tmpl w:val="082E17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AE628F"/>
    <w:multiLevelType w:val="multilevel"/>
    <w:tmpl w:val="99B8B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E33BE9"/>
    <w:multiLevelType w:val="multilevel"/>
    <w:tmpl w:val="1B9EE15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EF53A5"/>
    <w:multiLevelType w:val="multilevel"/>
    <w:tmpl w:val="488C75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A81C33"/>
    <w:multiLevelType w:val="multilevel"/>
    <w:tmpl w:val="F21CD0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B3469D"/>
    <w:multiLevelType w:val="multilevel"/>
    <w:tmpl w:val="6B645A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E354BE"/>
    <w:multiLevelType w:val="multilevel"/>
    <w:tmpl w:val="89D8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464895"/>
    <w:multiLevelType w:val="multilevel"/>
    <w:tmpl w:val="80B2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8D5F65"/>
    <w:multiLevelType w:val="multilevel"/>
    <w:tmpl w:val="C6A4FF1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C83DE0"/>
    <w:multiLevelType w:val="multilevel"/>
    <w:tmpl w:val="D20CAF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0C2867"/>
    <w:multiLevelType w:val="multilevel"/>
    <w:tmpl w:val="5694C8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8D58F4"/>
    <w:multiLevelType w:val="multilevel"/>
    <w:tmpl w:val="BC964CB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843F45"/>
    <w:multiLevelType w:val="multilevel"/>
    <w:tmpl w:val="F4DE8E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7F794A"/>
    <w:multiLevelType w:val="multilevel"/>
    <w:tmpl w:val="A24605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25423A"/>
    <w:multiLevelType w:val="multilevel"/>
    <w:tmpl w:val="D59C4B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A83877"/>
    <w:multiLevelType w:val="multilevel"/>
    <w:tmpl w:val="C51AE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C32D97"/>
    <w:multiLevelType w:val="multilevel"/>
    <w:tmpl w:val="878A4E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667EB0"/>
    <w:multiLevelType w:val="multilevel"/>
    <w:tmpl w:val="E74034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9E6283"/>
    <w:multiLevelType w:val="multilevel"/>
    <w:tmpl w:val="FBF6B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D23758"/>
    <w:multiLevelType w:val="multilevel"/>
    <w:tmpl w:val="DCD67F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39686C"/>
    <w:multiLevelType w:val="multilevel"/>
    <w:tmpl w:val="98766AE4"/>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416915"/>
    <w:multiLevelType w:val="multilevel"/>
    <w:tmpl w:val="1EA054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E91C6F"/>
    <w:multiLevelType w:val="multilevel"/>
    <w:tmpl w:val="2264D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4E2063"/>
    <w:multiLevelType w:val="multilevel"/>
    <w:tmpl w:val="6D0CE0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1E22EA"/>
    <w:multiLevelType w:val="multilevel"/>
    <w:tmpl w:val="29B2EA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920DC7"/>
    <w:multiLevelType w:val="multilevel"/>
    <w:tmpl w:val="7FBE08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B11F25"/>
    <w:multiLevelType w:val="multilevel"/>
    <w:tmpl w:val="10562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DA15BE"/>
    <w:multiLevelType w:val="multilevel"/>
    <w:tmpl w:val="8EB08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F83688"/>
    <w:multiLevelType w:val="multilevel"/>
    <w:tmpl w:val="5916F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C811ABF"/>
    <w:multiLevelType w:val="multilevel"/>
    <w:tmpl w:val="9CDE8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1E264A"/>
    <w:multiLevelType w:val="multilevel"/>
    <w:tmpl w:val="1B725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E4550A4"/>
    <w:multiLevelType w:val="multilevel"/>
    <w:tmpl w:val="D692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EA504B"/>
    <w:multiLevelType w:val="multilevel"/>
    <w:tmpl w:val="4D0A0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416C0C"/>
    <w:multiLevelType w:val="multilevel"/>
    <w:tmpl w:val="9550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1900CF4"/>
    <w:multiLevelType w:val="multilevel"/>
    <w:tmpl w:val="30DC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CB637D"/>
    <w:multiLevelType w:val="multilevel"/>
    <w:tmpl w:val="0A0487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256EDA"/>
    <w:multiLevelType w:val="multilevel"/>
    <w:tmpl w:val="FB940D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7A3D89"/>
    <w:multiLevelType w:val="multilevel"/>
    <w:tmpl w:val="C06C7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417106"/>
    <w:multiLevelType w:val="multilevel"/>
    <w:tmpl w:val="9738C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3557F09"/>
    <w:multiLevelType w:val="multilevel"/>
    <w:tmpl w:val="A61C2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3FC07D0"/>
    <w:multiLevelType w:val="multilevel"/>
    <w:tmpl w:val="AB1AB2C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35141C"/>
    <w:multiLevelType w:val="multilevel"/>
    <w:tmpl w:val="3216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140A28"/>
    <w:multiLevelType w:val="multilevel"/>
    <w:tmpl w:val="BD60A1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5734557"/>
    <w:multiLevelType w:val="multilevel"/>
    <w:tmpl w:val="D228D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6B164C1"/>
    <w:multiLevelType w:val="multilevel"/>
    <w:tmpl w:val="0E0C50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3832102B"/>
    <w:multiLevelType w:val="multilevel"/>
    <w:tmpl w:val="D5E8E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B462F61"/>
    <w:multiLevelType w:val="multilevel"/>
    <w:tmpl w:val="BFB8A6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CD625F7"/>
    <w:multiLevelType w:val="multilevel"/>
    <w:tmpl w:val="3E48D3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D7B668A"/>
    <w:multiLevelType w:val="multilevel"/>
    <w:tmpl w:val="194CF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D7E500D"/>
    <w:multiLevelType w:val="multilevel"/>
    <w:tmpl w:val="985A3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DD5424D"/>
    <w:multiLevelType w:val="multilevel"/>
    <w:tmpl w:val="AA9499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E2F633C"/>
    <w:multiLevelType w:val="multilevel"/>
    <w:tmpl w:val="8800E50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4830BAE"/>
    <w:multiLevelType w:val="multilevel"/>
    <w:tmpl w:val="7B26D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4C163BB"/>
    <w:multiLevelType w:val="multilevel"/>
    <w:tmpl w:val="A8E4CD2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5CD1BD5"/>
    <w:multiLevelType w:val="multilevel"/>
    <w:tmpl w:val="049AE2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7303A32"/>
    <w:multiLevelType w:val="multilevel"/>
    <w:tmpl w:val="ACEA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85A7019"/>
    <w:multiLevelType w:val="multilevel"/>
    <w:tmpl w:val="85407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998069D"/>
    <w:multiLevelType w:val="multilevel"/>
    <w:tmpl w:val="EA4280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A777134"/>
    <w:multiLevelType w:val="multilevel"/>
    <w:tmpl w:val="314C8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AB37052"/>
    <w:multiLevelType w:val="multilevel"/>
    <w:tmpl w:val="AD70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AE27F75"/>
    <w:multiLevelType w:val="multilevel"/>
    <w:tmpl w:val="0E3C6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B775B27"/>
    <w:multiLevelType w:val="multilevel"/>
    <w:tmpl w:val="821AAC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C261E3F"/>
    <w:multiLevelType w:val="multilevel"/>
    <w:tmpl w:val="17187A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C8A17AD"/>
    <w:multiLevelType w:val="multilevel"/>
    <w:tmpl w:val="19F4F8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D6147DC"/>
    <w:multiLevelType w:val="multilevel"/>
    <w:tmpl w:val="177A0B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DD81CC4"/>
    <w:multiLevelType w:val="multilevel"/>
    <w:tmpl w:val="A31841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EFB2763"/>
    <w:multiLevelType w:val="multilevel"/>
    <w:tmpl w:val="74C63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F606796"/>
    <w:multiLevelType w:val="multilevel"/>
    <w:tmpl w:val="880C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1C3611F"/>
    <w:multiLevelType w:val="multilevel"/>
    <w:tmpl w:val="65FE1E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DB524F"/>
    <w:multiLevelType w:val="multilevel"/>
    <w:tmpl w:val="E814F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42548A4"/>
    <w:multiLevelType w:val="multilevel"/>
    <w:tmpl w:val="055C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42F4EE0"/>
    <w:multiLevelType w:val="multilevel"/>
    <w:tmpl w:val="8054801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4CD779D"/>
    <w:multiLevelType w:val="multilevel"/>
    <w:tmpl w:val="11DC75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6776980"/>
    <w:multiLevelType w:val="multilevel"/>
    <w:tmpl w:val="4570607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6791CBD"/>
    <w:multiLevelType w:val="multilevel"/>
    <w:tmpl w:val="6A1670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6DB4C73"/>
    <w:multiLevelType w:val="multilevel"/>
    <w:tmpl w:val="473EA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C241246"/>
    <w:multiLevelType w:val="multilevel"/>
    <w:tmpl w:val="8604D8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C6D11C3"/>
    <w:multiLevelType w:val="multilevel"/>
    <w:tmpl w:val="54F4682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8E7469"/>
    <w:multiLevelType w:val="multilevel"/>
    <w:tmpl w:val="467EE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E896DBF"/>
    <w:multiLevelType w:val="multilevel"/>
    <w:tmpl w:val="1A441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FE776EA"/>
    <w:multiLevelType w:val="multilevel"/>
    <w:tmpl w:val="7FC29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05026C9"/>
    <w:multiLevelType w:val="multilevel"/>
    <w:tmpl w:val="55C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1F008DD"/>
    <w:multiLevelType w:val="multilevel"/>
    <w:tmpl w:val="925ECE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33817F0"/>
    <w:multiLevelType w:val="multilevel"/>
    <w:tmpl w:val="11AEB9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4071C3F"/>
    <w:multiLevelType w:val="multilevel"/>
    <w:tmpl w:val="C2DABD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4AB3D4D"/>
    <w:multiLevelType w:val="multilevel"/>
    <w:tmpl w:val="EE70C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4DB66B1"/>
    <w:multiLevelType w:val="multilevel"/>
    <w:tmpl w:val="AB7EA2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6257190"/>
    <w:multiLevelType w:val="multilevel"/>
    <w:tmpl w:val="D068C9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79F7E02"/>
    <w:multiLevelType w:val="multilevel"/>
    <w:tmpl w:val="E72E5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9466E5D"/>
    <w:multiLevelType w:val="multilevel"/>
    <w:tmpl w:val="60400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9C4584F"/>
    <w:multiLevelType w:val="multilevel"/>
    <w:tmpl w:val="354040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B5A2368"/>
    <w:multiLevelType w:val="multilevel"/>
    <w:tmpl w:val="055AB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B5E399F"/>
    <w:multiLevelType w:val="multilevel"/>
    <w:tmpl w:val="989C2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CD02631"/>
    <w:multiLevelType w:val="multilevel"/>
    <w:tmpl w:val="BD28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FA14F4F"/>
    <w:multiLevelType w:val="multilevel"/>
    <w:tmpl w:val="8A7E6D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0000943"/>
    <w:multiLevelType w:val="multilevel"/>
    <w:tmpl w:val="D4FE969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0803939"/>
    <w:multiLevelType w:val="multilevel"/>
    <w:tmpl w:val="FFDC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1087D30"/>
    <w:multiLevelType w:val="multilevel"/>
    <w:tmpl w:val="FFF05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3D27EFE"/>
    <w:multiLevelType w:val="multilevel"/>
    <w:tmpl w:val="301267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4110710"/>
    <w:multiLevelType w:val="multilevel"/>
    <w:tmpl w:val="4F8AC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48D06F9"/>
    <w:multiLevelType w:val="multilevel"/>
    <w:tmpl w:val="70D62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52978AA"/>
    <w:multiLevelType w:val="multilevel"/>
    <w:tmpl w:val="A260D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9EE7A49"/>
    <w:multiLevelType w:val="multilevel"/>
    <w:tmpl w:val="09905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C0770ED"/>
    <w:multiLevelType w:val="multilevel"/>
    <w:tmpl w:val="EED4F37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D305F96"/>
    <w:multiLevelType w:val="multilevel"/>
    <w:tmpl w:val="79622C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F147469"/>
    <w:multiLevelType w:val="multilevel"/>
    <w:tmpl w:val="702CEC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3"/>
  </w:num>
  <w:num w:numId="3">
    <w:abstractNumId w:val="54"/>
  </w:num>
  <w:num w:numId="4">
    <w:abstractNumId w:val="8"/>
  </w:num>
  <w:num w:numId="5">
    <w:abstractNumId w:val="41"/>
  </w:num>
  <w:num w:numId="6">
    <w:abstractNumId w:val="85"/>
  </w:num>
  <w:num w:numId="7">
    <w:abstractNumId w:val="69"/>
  </w:num>
  <w:num w:numId="8">
    <w:abstractNumId w:val="9"/>
  </w:num>
  <w:num w:numId="9">
    <w:abstractNumId w:val="107"/>
  </w:num>
  <w:num w:numId="10">
    <w:abstractNumId w:val="95"/>
  </w:num>
  <w:num w:numId="11">
    <w:abstractNumId w:val="24"/>
  </w:num>
  <w:num w:numId="12">
    <w:abstractNumId w:val="78"/>
  </w:num>
  <w:num w:numId="13">
    <w:abstractNumId w:val="106"/>
  </w:num>
  <w:num w:numId="14">
    <w:abstractNumId w:val="55"/>
  </w:num>
  <w:num w:numId="15">
    <w:abstractNumId w:val="18"/>
  </w:num>
  <w:num w:numId="16">
    <w:abstractNumId w:val="49"/>
  </w:num>
  <w:num w:numId="17">
    <w:abstractNumId w:val="100"/>
  </w:num>
  <w:num w:numId="18">
    <w:abstractNumId w:val="109"/>
  </w:num>
  <w:num w:numId="19">
    <w:abstractNumId w:val="91"/>
  </w:num>
  <w:num w:numId="20">
    <w:abstractNumId w:val="45"/>
  </w:num>
  <w:num w:numId="21">
    <w:abstractNumId w:val="73"/>
  </w:num>
  <w:num w:numId="22">
    <w:abstractNumId w:val="62"/>
  </w:num>
  <w:num w:numId="23">
    <w:abstractNumId w:val="67"/>
  </w:num>
  <w:num w:numId="24">
    <w:abstractNumId w:val="99"/>
  </w:num>
  <w:num w:numId="25">
    <w:abstractNumId w:val="93"/>
  </w:num>
  <w:num w:numId="26">
    <w:abstractNumId w:val="38"/>
  </w:num>
  <w:num w:numId="27">
    <w:abstractNumId w:val="39"/>
  </w:num>
  <w:num w:numId="28">
    <w:abstractNumId w:val="102"/>
  </w:num>
  <w:num w:numId="29">
    <w:abstractNumId w:val="17"/>
  </w:num>
  <w:num w:numId="30">
    <w:abstractNumId w:val="110"/>
  </w:num>
  <w:num w:numId="31">
    <w:abstractNumId w:val="59"/>
  </w:num>
  <w:num w:numId="32">
    <w:abstractNumId w:val="28"/>
  </w:num>
  <w:num w:numId="33">
    <w:abstractNumId w:val="66"/>
  </w:num>
  <w:num w:numId="34">
    <w:abstractNumId w:val="92"/>
  </w:num>
  <w:num w:numId="35">
    <w:abstractNumId w:val="90"/>
  </w:num>
  <w:num w:numId="36">
    <w:abstractNumId w:val="86"/>
  </w:num>
  <w:num w:numId="37">
    <w:abstractNumId w:val="27"/>
  </w:num>
  <w:num w:numId="38">
    <w:abstractNumId w:val="3"/>
  </w:num>
  <w:num w:numId="39">
    <w:abstractNumId w:val="80"/>
  </w:num>
  <w:num w:numId="40">
    <w:abstractNumId w:val="32"/>
  </w:num>
  <w:num w:numId="41">
    <w:abstractNumId w:val="19"/>
  </w:num>
  <w:num w:numId="42">
    <w:abstractNumId w:val="75"/>
  </w:num>
  <w:num w:numId="43">
    <w:abstractNumId w:val="60"/>
  </w:num>
  <w:num w:numId="44">
    <w:abstractNumId w:val="48"/>
  </w:num>
  <w:num w:numId="45">
    <w:abstractNumId w:val="40"/>
  </w:num>
  <w:num w:numId="46">
    <w:abstractNumId w:val="6"/>
  </w:num>
  <w:num w:numId="47">
    <w:abstractNumId w:val="12"/>
  </w:num>
  <w:num w:numId="48">
    <w:abstractNumId w:val="111"/>
  </w:num>
  <w:num w:numId="49">
    <w:abstractNumId w:val="56"/>
  </w:num>
  <w:num w:numId="50">
    <w:abstractNumId w:val="29"/>
  </w:num>
  <w:num w:numId="51">
    <w:abstractNumId w:val="74"/>
  </w:num>
  <w:num w:numId="52">
    <w:abstractNumId w:val="63"/>
  </w:num>
  <w:num w:numId="53">
    <w:abstractNumId w:val="81"/>
  </w:num>
  <w:num w:numId="54">
    <w:abstractNumId w:val="103"/>
  </w:num>
  <w:num w:numId="55">
    <w:abstractNumId w:val="113"/>
  </w:num>
  <w:num w:numId="56">
    <w:abstractNumId w:val="11"/>
  </w:num>
  <w:num w:numId="57">
    <w:abstractNumId w:val="105"/>
  </w:num>
  <w:num w:numId="58">
    <w:abstractNumId w:val="71"/>
  </w:num>
  <w:num w:numId="59">
    <w:abstractNumId w:val="79"/>
  </w:num>
  <w:num w:numId="60">
    <w:abstractNumId w:val="1"/>
  </w:num>
  <w:num w:numId="61">
    <w:abstractNumId w:val="46"/>
  </w:num>
  <w:num w:numId="62">
    <w:abstractNumId w:val="98"/>
  </w:num>
  <w:num w:numId="63">
    <w:abstractNumId w:val="97"/>
  </w:num>
  <w:num w:numId="64">
    <w:abstractNumId w:val="76"/>
  </w:num>
  <w:num w:numId="65">
    <w:abstractNumId w:val="65"/>
  </w:num>
  <w:num w:numId="66">
    <w:abstractNumId w:val="16"/>
  </w:num>
  <w:num w:numId="67">
    <w:abstractNumId w:val="68"/>
  </w:num>
  <w:num w:numId="68">
    <w:abstractNumId w:val="36"/>
  </w:num>
  <w:num w:numId="69">
    <w:abstractNumId w:val="20"/>
  </w:num>
  <w:num w:numId="70">
    <w:abstractNumId w:val="61"/>
  </w:num>
  <w:num w:numId="71">
    <w:abstractNumId w:val="101"/>
  </w:num>
  <w:num w:numId="72">
    <w:abstractNumId w:val="94"/>
  </w:num>
  <w:num w:numId="73">
    <w:abstractNumId w:val="10"/>
  </w:num>
  <w:num w:numId="74">
    <w:abstractNumId w:val="4"/>
  </w:num>
  <w:num w:numId="75">
    <w:abstractNumId w:val="114"/>
  </w:num>
  <w:num w:numId="76">
    <w:abstractNumId w:val="31"/>
  </w:num>
  <w:num w:numId="77">
    <w:abstractNumId w:val="14"/>
  </w:num>
  <w:num w:numId="78">
    <w:abstractNumId w:val="35"/>
  </w:num>
  <w:num w:numId="79">
    <w:abstractNumId w:val="82"/>
  </w:num>
  <w:num w:numId="80">
    <w:abstractNumId w:val="13"/>
  </w:num>
  <w:num w:numId="81">
    <w:abstractNumId w:val="23"/>
  </w:num>
  <w:num w:numId="82">
    <w:abstractNumId w:val="84"/>
  </w:num>
  <w:num w:numId="83">
    <w:abstractNumId w:val="52"/>
  </w:num>
  <w:num w:numId="84">
    <w:abstractNumId w:val="112"/>
  </w:num>
  <w:num w:numId="85">
    <w:abstractNumId w:val="108"/>
  </w:num>
  <w:num w:numId="86">
    <w:abstractNumId w:val="42"/>
  </w:num>
  <w:num w:numId="87">
    <w:abstractNumId w:val="5"/>
  </w:num>
  <w:num w:numId="88">
    <w:abstractNumId w:val="96"/>
  </w:num>
  <w:num w:numId="89">
    <w:abstractNumId w:val="104"/>
  </w:num>
  <w:num w:numId="90">
    <w:abstractNumId w:val="47"/>
  </w:num>
  <w:num w:numId="91">
    <w:abstractNumId w:val="57"/>
  </w:num>
  <w:num w:numId="92">
    <w:abstractNumId w:val="44"/>
  </w:num>
  <w:num w:numId="93">
    <w:abstractNumId w:val="77"/>
  </w:num>
  <w:num w:numId="94">
    <w:abstractNumId w:val="50"/>
  </w:num>
  <w:num w:numId="95">
    <w:abstractNumId w:val="83"/>
  </w:num>
  <w:num w:numId="96">
    <w:abstractNumId w:val="30"/>
  </w:num>
  <w:num w:numId="97">
    <w:abstractNumId w:val="51"/>
  </w:num>
  <w:num w:numId="98">
    <w:abstractNumId w:val="2"/>
  </w:num>
  <w:num w:numId="99">
    <w:abstractNumId w:val="88"/>
  </w:num>
  <w:num w:numId="100">
    <w:abstractNumId w:val="58"/>
  </w:num>
  <w:num w:numId="101">
    <w:abstractNumId w:val="64"/>
  </w:num>
  <w:num w:numId="102">
    <w:abstractNumId w:val="22"/>
  </w:num>
  <w:num w:numId="103">
    <w:abstractNumId w:val="116"/>
  </w:num>
  <w:num w:numId="104">
    <w:abstractNumId w:val="70"/>
  </w:num>
  <w:num w:numId="105">
    <w:abstractNumId w:val="89"/>
  </w:num>
  <w:num w:numId="106">
    <w:abstractNumId w:val="26"/>
  </w:num>
  <w:num w:numId="107">
    <w:abstractNumId w:val="37"/>
  </w:num>
  <w:num w:numId="108">
    <w:abstractNumId w:val="72"/>
  </w:num>
  <w:num w:numId="109">
    <w:abstractNumId w:val="43"/>
  </w:num>
  <w:num w:numId="110">
    <w:abstractNumId w:val="25"/>
  </w:num>
  <w:num w:numId="111">
    <w:abstractNumId w:val="34"/>
  </w:num>
  <w:num w:numId="112">
    <w:abstractNumId w:val="21"/>
  </w:num>
  <w:num w:numId="113">
    <w:abstractNumId w:val="15"/>
  </w:num>
  <w:num w:numId="114">
    <w:abstractNumId w:val="53"/>
  </w:num>
  <w:num w:numId="115">
    <w:abstractNumId w:val="115"/>
  </w:num>
  <w:num w:numId="116">
    <w:abstractNumId w:val="87"/>
  </w:num>
  <w:num w:numId="117">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2A"/>
    <w:rsid w:val="00040BC6"/>
    <w:rsid w:val="001155D7"/>
    <w:rsid w:val="00143177"/>
    <w:rsid w:val="00171577"/>
    <w:rsid w:val="0022416A"/>
    <w:rsid w:val="002326D3"/>
    <w:rsid w:val="00347C3A"/>
    <w:rsid w:val="003861F2"/>
    <w:rsid w:val="004117F3"/>
    <w:rsid w:val="00554162"/>
    <w:rsid w:val="00652907"/>
    <w:rsid w:val="0073523A"/>
    <w:rsid w:val="007D3C56"/>
    <w:rsid w:val="008040FE"/>
    <w:rsid w:val="009E3812"/>
    <w:rsid w:val="00AB589E"/>
    <w:rsid w:val="00AC0B80"/>
    <w:rsid w:val="00AC4921"/>
    <w:rsid w:val="00AF378C"/>
    <w:rsid w:val="00B2493C"/>
    <w:rsid w:val="00B50E8C"/>
    <w:rsid w:val="00D01B33"/>
    <w:rsid w:val="00D238B1"/>
    <w:rsid w:val="00EB17E9"/>
    <w:rsid w:val="00F04C2A"/>
    <w:rsid w:val="00FE6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6B140-6C7A-40EE-B3C0-1E6CBB41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C0B80"/>
    <w:pPr>
      <w:suppressAutoHyphens/>
      <w:spacing w:after="0" w:line="100" w:lineRule="atLeast"/>
      <w:ind w:hanging="360"/>
    </w:pPr>
    <w:rPr>
      <w:rFonts w:ascii="Times New Roman" w:eastAsia="Times New Roman" w:hAnsi="Times New Roman" w:cs="Times New Roman"/>
      <w:sz w:val="24"/>
      <w:szCs w:val="24"/>
      <w:lang w:val="en-US" w:eastAsia="ar-SA"/>
    </w:rPr>
  </w:style>
  <w:style w:type="character" w:customStyle="1" w:styleId="TekstpodstawowyZnak">
    <w:name w:val="Tekst podstawowy Znak"/>
    <w:basedOn w:val="Domylnaczcionkaakapitu"/>
    <w:link w:val="Tekstpodstawowy"/>
    <w:rsid w:val="00AC0B80"/>
    <w:rPr>
      <w:rFonts w:ascii="Times New Roman" w:eastAsia="Times New Roman" w:hAnsi="Times New Roman" w:cs="Times New Roman"/>
      <w:sz w:val="24"/>
      <w:szCs w:val="24"/>
      <w:lang w:val="en-US" w:eastAsia="ar-SA"/>
    </w:rPr>
  </w:style>
  <w:style w:type="paragraph" w:customStyle="1" w:styleId="Akapitzlist1">
    <w:name w:val="Akapit z listą1"/>
    <w:basedOn w:val="Normalny"/>
    <w:rsid w:val="00AC0B80"/>
    <w:pPr>
      <w:suppressAutoHyphens/>
      <w:spacing w:before="4" w:after="0" w:line="100" w:lineRule="atLeast"/>
      <w:ind w:left="476" w:hanging="360"/>
    </w:pPr>
    <w:rPr>
      <w:rFonts w:ascii="Times New Roman" w:eastAsia="Times New Roman" w:hAnsi="Times New Roman" w:cs="Times New Roman"/>
      <w:lang w:val="en-US" w:eastAsia="ar-SA"/>
    </w:rPr>
  </w:style>
  <w:style w:type="paragraph" w:styleId="Akapitzlist">
    <w:name w:val="List Paragraph"/>
    <w:basedOn w:val="Normalny"/>
    <w:uiPriority w:val="34"/>
    <w:qFormat/>
    <w:rsid w:val="00652907"/>
    <w:pPr>
      <w:ind w:left="720"/>
      <w:contextualSpacing/>
    </w:pPr>
  </w:style>
  <w:style w:type="paragraph" w:styleId="Tekstdymka">
    <w:name w:val="Balloon Text"/>
    <w:basedOn w:val="Normalny"/>
    <w:link w:val="TekstdymkaZnak"/>
    <w:uiPriority w:val="99"/>
    <w:semiHidden/>
    <w:unhideWhenUsed/>
    <w:rsid w:val="002326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26D3"/>
    <w:rPr>
      <w:rFonts w:ascii="Segoe UI" w:hAnsi="Segoe UI" w:cs="Segoe UI"/>
      <w:sz w:val="18"/>
      <w:szCs w:val="18"/>
    </w:rPr>
  </w:style>
  <w:style w:type="paragraph" w:styleId="Nagwek">
    <w:name w:val="header"/>
    <w:basedOn w:val="Normalny"/>
    <w:link w:val="NagwekZnak"/>
    <w:uiPriority w:val="99"/>
    <w:unhideWhenUsed/>
    <w:rsid w:val="004117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17F3"/>
  </w:style>
  <w:style w:type="paragraph" w:styleId="Stopka">
    <w:name w:val="footer"/>
    <w:basedOn w:val="Normalny"/>
    <w:link w:val="StopkaZnak"/>
    <w:uiPriority w:val="99"/>
    <w:unhideWhenUsed/>
    <w:rsid w:val="004117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379879">
      <w:bodyDiv w:val="1"/>
      <w:marLeft w:val="0"/>
      <w:marRight w:val="0"/>
      <w:marTop w:val="0"/>
      <w:marBottom w:val="0"/>
      <w:divBdr>
        <w:top w:val="none" w:sz="0" w:space="0" w:color="auto"/>
        <w:left w:val="none" w:sz="0" w:space="0" w:color="auto"/>
        <w:bottom w:val="none" w:sz="0" w:space="0" w:color="auto"/>
        <w:right w:val="none" w:sz="0" w:space="0" w:color="auto"/>
      </w:divBdr>
      <w:divsChild>
        <w:div w:id="1428623463">
          <w:marLeft w:val="0"/>
          <w:marRight w:val="0"/>
          <w:marTop w:val="0"/>
          <w:marBottom w:val="0"/>
          <w:divBdr>
            <w:top w:val="none" w:sz="0" w:space="0" w:color="auto"/>
            <w:left w:val="none" w:sz="0" w:space="0" w:color="auto"/>
            <w:bottom w:val="none" w:sz="0" w:space="0" w:color="auto"/>
            <w:right w:val="none" w:sz="0" w:space="0" w:color="auto"/>
          </w:divBdr>
          <w:divsChild>
            <w:div w:id="1081832555">
              <w:marLeft w:val="0"/>
              <w:marRight w:val="0"/>
              <w:marTop w:val="0"/>
              <w:marBottom w:val="225"/>
              <w:divBdr>
                <w:top w:val="none" w:sz="0" w:space="0" w:color="auto"/>
                <w:left w:val="none" w:sz="0" w:space="0" w:color="auto"/>
                <w:bottom w:val="none" w:sz="0" w:space="0" w:color="auto"/>
                <w:right w:val="none" w:sz="0" w:space="0" w:color="auto"/>
              </w:divBdr>
            </w:div>
          </w:divsChild>
        </w:div>
        <w:div w:id="884565839">
          <w:marLeft w:val="0"/>
          <w:marRight w:val="0"/>
          <w:marTop w:val="0"/>
          <w:marBottom w:val="0"/>
          <w:divBdr>
            <w:top w:val="none" w:sz="0" w:space="0" w:color="auto"/>
            <w:left w:val="none" w:sz="0" w:space="0" w:color="auto"/>
            <w:bottom w:val="none" w:sz="0" w:space="0" w:color="auto"/>
            <w:right w:val="none" w:sz="0" w:space="0" w:color="auto"/>
          </w:divBdr>
          <w:divsChild>
            <w:div w:id="1834030209">
              <w:marLeft w:val="0"/>
              <w:marRight w:val="0"/>
              <w:marTop w:val="0"/>
              <w:marBottom w:val="0"/>
              <w:divBdr>
                <w:top w:val="none" w:sz="0" w:space="0" w:color="auto"/>
                <w:left w:val="none" w:sz="0" w:space="0" w:color="auto"/>
                <w:bottom w:val="single" w:sz="36" w:space="31" w:color="3B6B1B"/>
                <w:right w:val="none" w:sz="0" w:space="0" w:color="auto"/>
              </w:divBdr>
              <w:divsChild>
                <w:div w:id="1160779447">
                  <w:marLeft w:val="0"/>
                  <w:marRight w:val="0"/>
                  <w:marTop w:val="0"/>
                  <w:marBottom w:val="0"/>
                  <w:divBdr>
                    <w:top w:val="none" w:sz="0" w:space="0" w:color="auto"/>
                    <w:left w:val="none" w:sz="0" w:space="0" w:color="auto"/>
                    <w:bottom w:val="none" w:sz="0" w:space="0" w:color="auto"/>
                    <w:right w:val="none" w:sz="0" w:space="0" w:color="auto"/>
                  </w:divBdr>
                </w:div>
                <w:div w:id="17356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7556</Words>
  <Characters>45340</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cp:lastPrinted>2018-01-11T08:17:00Z</cp:lastPrinted>
  <dcterms:created xsi:type="dcterms:W3CDTF">2017-11-15T10:56:00Z</dcterms:created>
  <dcterms:modified xsi:type="dcterms:W3CDTF">2018-01-11T08:19:00Z</dcterms:modified>
</cp:coreProperties>
</file>